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741C28" w14:paraId="20A01845" w14:textId="77777777" w:rsidTr="00527FD9">
        <w:tc>
          <w:tcPr>
            <w:tcW w:w="4320" w:type="dxa"/>
          </w:tcPr>
          <w:p w14:paraId="6785FDD6" w14:textId="4C425C8E" w:rsidR="00741C28" w:rsidRDefault="0070010A">
            <w:proofErr w:type="spellStart"/>
            <w:r w:rsidRPr="0070010A">
              <w:t>Opis</w:t>
            </w:r>
            <w:proofErr w:type="spellEnd"/>
            <w:r w:rsidRPr="0070010A">
              <w:t xml:space="preserve"> wudu</w:t>
            </w:r>
            <w:r w:rsidR="00F1166B">
              <w:t xml:space="preserve"> (</w:t>
            </w:r>
            <w:proofErr w:type="spellStart"/>
            <w:r w:rsidR="0000486A">
              <w:t>obmycia</w:t>
            </w:r>
            <w:proofErr w:type="spellEnd"/>
            <w:r w:rsidR="0000486A">
              <w:t>)</w:t>
            </w:r>
            <w:r w:rsidRPr="0070010A">
              <w:t xml:space="preserve">, </w:t>
            </w:r>
            <w:r w:rsidR="0000486A">
              <w:t>T</w:t>
            </w:r>
            <w:r w:rsidRPr="0070010A">
              <w:t xml:space="preserve">ayammum </w:t>
            </w:r>
            <w:proofErr w:type="spellStart"/>
            <w:r w:rsidRPr="0070010A">
              <w:t>i</w:t>
            </w:r>
            <w:proofErr w:type="spellEnd"/>
            <w:r w:rsidRPr="0070010A">
              <w:t xml:space="preserve"> </w:t>
            </w:r>
            <w:proofErr w:type="spellStart"/>
            <w:r w:rsidRPr="0070010A">
              <w:t>obowiązkowego</w:t>
            </w:r>
            <w:proofErr w:type="spellEnd"/>
            <w:r w:rsidRPr="0070010A">
              <w:t xml:space="preserve"> </w:t>
            </w:r>
            <w:proofErr w:type="spellStart"/>
            <w:r w:rsidRPr="0070010A">
              <w:t>ghuslu</w:t>
            </w:r>
            <w:proofErr w:type="spellEnd"/>
          </w:p>
        </w:tc>
        <w:tc>
          <w:tcPr>
            <w:tcW w:w="4320" w:type="dxa"/>
            <w:shd w:val="clear" w:color="auto" w:fill="7A4E2C"/>
          </w:tcPr>
          <w:p w14:paraId="1A67F148" w14:textId="5877441A" w:rsidR="00741C28" w:rsidRDefault="00D22426">
            <w:pPr>
              <w:jc w:val="right"/>
            </w:pPr>
            <w:r>
              <w:t xml:space="preserve">صِفَةُ الوُضُوءِ وَالتَّيَمُّمِ وَالغُسْلِ </w:t>
            </w:r>
          </w:p>
        </w:tc>
      </w:tr>
      <w:tr w:rsidR="00741C28" w14:paraId="356305AB" w14:textId="77777777" w:rsidTr="00527FD9">
        <w:tc>
          <w:tcPr>
            <w:tcW w:w="4320" w:type="dxa"/>
            <w:shd w:val="clear" w:color="auto" w:fill="C89A4B"/>
          </w:tcPr>
          <w:p w14:paraId="38CFE2FD" w14:textId="77777777" w:rsidR="00741C28" w:rsidRDefault="00D22426">
            <w:r>
              <w:t>Polski</w:t>
            </w:r>
          </w:p>
        </w:tc>
        <w:tc>
          <w:tcPr>
            <w:tcW w:w="4320" w:type="dxa"/>
            <w:shd w:val="clear" w:color="auto" w:fill="C89A4B"/>
          </w:tcPr>
          <w:p w14:paraId="1A43C82C" w14:textId="77777777" w:rsidR="00741C28" w:rsidRDefault="00D22426">
            <w:pPr>
              <w:jc w:val="right"/>
            </w:pPr>
            <w:r>
              <w:t>العربية</w:t>
            </w:r>
          </w:p>
        </w:tc>
      </w:tr>
      <w:tr w:rsidR="00741C28" w14:paraId="2C60E1D1" w14:textId="77777777" w:rsidTr="00527FD9">
        <w:tc>
          <w:tcPr>
            <w:tcW w:w="4320" w:type="dxa"/>
            <w:shd w:val="clear" w:color="auto" w:fill="F5EBDD"/>
          </w:tcPr>
          <w:p w14:paraId="44D4F965" w14:textId="4FD8F3AB" w:rsidR="00741C28" w:rsidRDefault="0000486A">
            <w:proofErr w:type="spellStart"/>
            <w:r w:rsidRPr="0070010A">
              <w:t>Opis</w:t>
            </w:r>
            <w:proofErr w:type="spellEnd"/>
            <w:r w:rsidRPr="0070010A">
              <w:t xml:space="preserve"> wudu</w:t>
            </w:r>
            <w:r>
              <w:t xml:space="preserve"> (</w:t>
            </w:r>
            <w:proofErr w:type="spellStart"/>
            <w:r>
              <w:t>obmycia</w:t>
            </w:r>
            <w:proofErr w:type="spellEnd"/>
            <w:r>
              <w:t>):</w:t>
            </w:r>
          </w:p>
        </w:tc>
        <w:tc>
          <w:tcPr>
            <w:tcW w:w="4320" w:type="dxa"/>
            <w:shd w:val="clear" w:color="auto" w:fill="F5EBDD"/>
          </w:tcPr>
          <w:p w14:paraId="39708310" w14:textId="77777777" w:rsidR="00741C28" w:rsidRDefault="00D22426">
            <w:pPr>
              <w:jc w:val="right"/>
            </w:pPr>
            <w:r>
              <w:t>صِفَةُ الوُضُوءِ</w:t>
            </w:r>
          </w:p>
        </w:tc>
      </w:tr>
      <w:tr w:rsidR="00741C28" w14:paraId="06D39314" w14:textId="77777777" w:rsidTr="00527FD9">
        <w:tc>
          <w:tcPr>
            <w:tcW w:w="4320" w:type="dxa"/>
            <w:shd w:val="clear" w:color="auto" w:fill="FFFFFF"/>
          </w:tcPr>
          <w:p w14:paraId="1BC3E313" w14:textId="37D22704" w:rsidR="00741C28" w:rsidRDefault="00D22426">
            <w:r>
              <w:t xml:space="preserve">1) </w:t>
            </w:r>
            <w:proofErr w:type="spellStart"/>
            <w:r w:rsidR="0000486A">
              <w:t>Osoba</w:t>
            </w:r>
            <w:proofErr w:type="spellEnd"/>
            <w:r w:rsidR="0000486A">
              <w:t xml:space="preserve"> ta</w:t>
            </w:r>
            <w:r>
              <w:t xml:space="preserve"> </w:t>
            </w:r>
            <w:proofErr w:type="spellStart"/>
            <w:r>
              <w:t>zamiar</w:t>
            </w:r>
            <w:r w:rsidR="0000486A">
              <w:t>za</w:t>
            </w:r>
            <w:proofErr w:type="spellEnd"/>
            <w:r>
              <w:t xml:space="preserve"> w </w:t>
            </w:r>
            <w:proofErr w:type="spellStart"/>
            <w:r>
              <w:t>sercu</w:t>
            </w:r>
            <w:proofErr w:type="spellEnd"/>
            <w:r w:rsidR="0000486A">
              <w:t xml:space="preserve"> </w:t>
            </w:r>
            <w:proofErr w:type="spellStart"/>
            <w:r w:rsidR="0000486A">
              <w:t>dokona</w:t>
            </w:r>
            <w:r w:rsidR="0000486A" w:rsidRPr="0000486A">
              <w:t>ć</w:t>
            </w:r>
            <w:proofErr w:type="spellEnd"/>
            <w:r w:rsidR="0000486A">
              <w:t xml:space="preserve"> </w:t>
            </w:r>
            <w:proofErr w:type="spellStart"/>
            <w:r w:rsidR="0000486A">
              <w:t>ablucji</w:t>
            </w:r>
            <w:proofErr w:type="spellEnd"/>
            <w:r>
              <w:t xml:space="preserve">, </w:t>
            </w:r>
            <w:r w:rsidR="0000486A">
              <w:t xml:space="preserve">po </w:t>
            </w:r>
            <w:proofErr w:type="spellStart"/>
            <w:r w:rsidR="0000486A">
              <w:t>czym</w:t>
            </w:r>
            <w:proofErr w:type="spellEnd"/>
            <w:r w:rsidR="0000486A">
              <w:t xml:space="preserve"> </w:t>
            </w:r>
            <w:proofErr w:type="spellStart"/>
            <w:r w:rsidR="0000486A">
              <w:t>wypowiada</w:t>
            </w:r>
            <w:proofErr w:type="spellEnd"/>
            <w:r w:rsidR="0000486A">
              <w:t xml:space="preserve"> </w:t>
            </w:r>
            <w:proofErr w:type="spellStart"/>
            <w:r w:rsidR="0000486A">
              <w:t>słowa</w:t>
            </w:r>
            <w:proofErr w:type="spellEnd"/>
            <w:r w:rsidR="0000486A">
              <w:t xml:space="preserve"> ,,bismillah” </w:t>
            </w:r>
            <w:proofErr w:type="spellStart"/>
            <w:r>
              <w:t>następnie</w:t>
            </w:r>
            <w:proofErr w:type="spellEnd"/>
            <w:r>
              <w:t xml:space="preserve"> </w:t>
            </w:r>
            <w:proofErr w:type="spellStart"/>
            <w:r>
              <w:t>m</w:t>
            </w:r>
            <w:r w:rsidR="0000486A">
              <w:t>yje</w:t>
            </w:r>
            <w:proofErr w:type="spellEnd"/>
            <w:r>
              <w:t xml:space="preserve">, </w:t>
            </w:r>
            <w:proofErr w:type="spellStart"/>
            <w:r>
              <w:t>myje</w:t>
            </w:r>
            <w:proofErr w:type="spellEnd"/>
            <w:r>
              <w:t xml:space="preserve"> </w:t>
            </w:r>
            <w:proofErr w:type="spellStart"/>
            <w:r w:rsidR="0000486A">
              <w:t>ręce</w:t>
            </w:r>
            <w:proofErr w:type="spellEnd"/>
            <w:r>
              <w:t>.</w:t>
            </w:r>
          </w:p>
        </w:tc>
        <w:tc>
          <w:tcPr>
            <w:tcW w:w="4320" w:type="dxa"/>
            <w:shd w:val="clear" w:color="auto" w:fill="FFFFFF"/>
          </w:tcPr>
          <w:p w14:paraId="44EB02B4" w14:textId="77777777" w:rsidR="00741C28" w:rsidRDefault="00D22426">
            <w:pPr>
              <w:jc w:val="right"/>
            </w:pPr>
            <w:r>
              <w:t xml:space="preserve"> يَنْوِي الوُضُوءَ بِقَلْبِهِ، ثُمَّ يَقُولُ: بِسْمِ اللهِ، ثُمَّ يَغْسِلُ كَفَّيْهِ.</w:t>
            </w:r>
          </w:p>
        </w:tc>
      </w:tr>
      <w:tr w:rsidR="00741C28" w14:paraId="6B8685A4" w14:textId="77777777" w:rsidTr="00527FD9">
        <w:tc>
          <w:tcPr>
            <w:tcW w:w="4320" w:type="dxa"/>
            <w:shd w:val="clear" w:color="auto" w:fill="FFFFFF"/>
          </w:tcPr>
          <w:p w14:paraId="7DBE1804" w14:textId="77777777" w:rsidR="00741C28" w:rsidRDefault="00D22426">
            <w:r>
              <w:t xml:space="preserve">2) </w:t>
            </w:r>
            <w:r w:rsidRPr="007F6CF2">
              <w:rPr>
                <w:color w:val="984806" w:themeColor="accent6" w:themeShade="80"/>
              </w:rPr>
              <w:t xml:space="preserve">Następnie nabiera wodę prawą dłonią i płucze nią usta </w:t>
            </w:r>
            <w:r>
              <w:t xml:space="preserve">(„wprowadza wodę do ust i porusza nią w środku”), </w:t>
            </w:r>
            <w:r w:rsidRPr="000740DC">
              <w:rPr>
                <w:color w:val="984806" w:themeColor="accent6" w:themeShade="80"/>
              </w:rPr>
              <w:t xml:space="preserve">potem ją wypluwa. Następnie wciąga wodę do nosa </w:t>
            </w:r>
            <w:r>
              <w:t xml:space="preserve">(„wciąga wodę nosem”), </w:t>
            </w:r>
            <w:r w:rsidRPr="00C3379B">
              <w:rPr>
                <w:color w:val="984806" w:themeColor="accent6" w:themeShade="80"/>
              </w:rPr>
              <w:t>a potem ją wydmuchuje</w:t>
            </w:r>
            <w:r>
              <w:t xml:space="preserve"> („usuwa wodę z nosa i kładzie lewy palec wskazujący oraz kciuk na nosie”).</w:t>
            </w:r>
          </w:p>
        </w:tc>
        <w:tc>
          <w:tcPr>
            <w:tcW w:w="4320" w:type="dxa"/>
            <w:shd w:val="clear" w:color="auto" w:fill="FFFFFF"/>
          </w:tcPr>
          <w:p w14:paraId="00AC42AD" w14:textId="1920D54E" w:rsidR="00741C28" w:rsidRDefault="00D22426">
            <w:pPr>
              <w:jc w:val="right"/>
            </w:pPr>
            <w:r>
              <w:t xml:space="preserve">٢) </w:t>
            </w:r>
            <w:r w:rsidRPr="00425FFC">
              <w:rPr>
                <w:color w:val="984806" w:themeColor="accent6" w:themeShade="80"/>
              </w:rPr>
              <w:t>ثُمَّ يَأْخُذُ مَاءً بِكَفِّهِ اليُمْنَى وَيَتَمَضْمَضُ مِنْهَا</w:t>
            </w:r>
            <w:r>
              <w:t xml:space="preserve"> «يُدْخِلُ المَاءَ فِي فَمِهِ وَيُدِيرُهُ فِيهِ»، </w:t>
            </w:r>
            <w:r w:rsidRPr="006A2C6F">
              <w:rPr>
                <w:color w:val="984806" w:themeColor="accent6" w:themeShade="80"/>
              </w:rPr>
              <w:t>ثُمَّ يَمُجُّهُ</w:t>
            </w:r>
            <w:r>
              <w:t xml:space="preserve"> «أَيْ يُخْرِجُهُ مِنْ فَمِهِ»، </w:t>
            </w:r>
            <w:r w:rsidRPr="00D97090">
              <w:rPr>
                <w:color w:val="984806" w:themeColor="accent6" w:themeShade="80"/>
              </w:rPr>
              <w:t>ثُمَّ يَسْتَنْشِقُ المَاءَ بِمَنْخِرَيْهِ</w:t>
            </w:r>
            <w:r>
              <w:t xml:space="preserve"> «أَيْ يَسْحَبُ المَاءَ بِأَنْفِهِ»،</w:t>
            </w:r>
            <w:r w:rsidRPr="00AF5CF4">
              <w:rPr>
                <w:color w:val="984806" w:themeColor="accent6" w:themeShade="80"/>
              </w:rPr>
              <w:t xml:space="preserve"> ثُمَّ يَسْتَنْثِرُ</w:t>
            </w:r>
            <w:r>
              <w:t xml:space="preserve"> «أَيْ يُخْرِجُ المَاءَ مِنْ أَنْفِهِ وَيَضَعُ سَبَّابَتَهُ اليُسْرَى وَإِبْهَامَهُ عَلَى أَنْفِهِ».</w:t>
            </w:r>
          </w:p>
        </w:tc>
      </w:tr>
      <w:tr w:rsidR="00741C28" w14:paraId="223C4B58" w14:textId="77777777" w:rsidTr="00527FD9">
        <w:tc>
          <w:tcPr>
            <w:tcW w:w="4320" w:type="dxa"/>
            <w:shd w:val="clear" w:color="auto" w:fill="FFFFFF"/>
          </w:tcPr>
          <w:p w14:paraId="22C1D785" w14:textId="77777777" w:rsidR="00741C28" w:rsidRDefault="00D22426">
            <w:r>
              <w:t>3) Następnie myje twarz „od zwyczajowej linii włosów na głowie do końca brody i podbródka wzdłuż, a wszerz między uszami”.</w:t>
            </w:r>
          </w:p>
        </w:tc>
        <w:tc>
          <w:tcPr>
            <w:tcW w:w="4320" w:type="dxa"/>
            <w:shd w:val="clear" w:color="auto" w:fill="FFFFFF"/>
          </w:tcPr>
          <w:p w14:paraId="0175E0C3" w14:textId="77777777" w:rsidR="00741C28" w:rsidRDefault="00D22426">
            <w:pPr>
              <w:jc w:val="right"/>
            </w:pPr>
            <w:r>
              <w:t>٣) ثُمَّ يَغْسِلُ وَجْهَهُ «مِنْ مَنَابِتِ شَعْرِ الرَّأْسِ المُعْتَادِ إِلَى مُنْتَهَى اللَّحْيَيْنِ وَالذَّقَنِ طُولًا، وَعَرْضًا فِيمَا بَيْنَ الأُذُنَيْنِ».</w:t>
            </w:r>
          </w:p>
        </w:tc>
      </w:tr>
      <w:tr w:rsidR="00741C28" w14:paraId="26962ABC" w14:textId="77777777" w:rsidTr="00527FD9">
        <w:tc>
          <w:tcPr>
            <w:tcW w:w="4320" w:type="dxa"/>
            <w:shd w:val="clear" w:color="auto" w:fill="FFFFFF"/>
          </w:tcPr>
          <w:p w14:paraId="7E2332C7" w14:textId="77777777" w:rsidR="00741C28" w:rsidRDefault="00D22426">
            <w:r>
              <w:t>4) Następnie myje ręce od końców palców wraz z łokciami, zaczynając od prawej ręki, potem lewej.</w:t>
            </w:r>
          </w:p>
        </w:tc>
        <w:tc>
          <w:tcPr>
            <w:tcW w:w="4320" w:type="dxa"/>
            <w:shd w:val="clear" w:color="auto" w:fill="FFFFFF"/>
          </w:tcPr>
          <w:p w14:paraId="275FF065" w14:textId="77777777" w:rsidR="00741C28" w:rsidRDefault="00D22426">
            <w:pPr>
              <w:jc w:val="right"/>
            </w:pPr>
            <w:r>
              <w:t>٤) ثُمَّ يَغْسِلُ يَدَيْهِ مِنْ أَطْرَافِ الأَصَابِعِ مَعَ المِرْفَقَيْنِ، يَبْدَأُ بِيَدِهِ اليُمْنَى ثُمَّ اليُسْرَى.</w:t>
            </w:r>
          </w:p>
        </w:tc>
      </w:tr>
      <w:tr w:rsidR="00741C28" w14:paraId="2ED6D564" w14:textId="77777777" w:rsidTr="00527FD9">
        <w:tc>
          <w:tcPr>
            <w:tcW w:w="4320" w:type="dxa"/>
            <w:shd w:val="clear" w:color="auto" w:fill="FFFFFF"/>
          </w:tcPr>
          <w:p w14:paraId="69F2322E" w14:textId="77777777" w:rsidR="00741C28" w:rsidRDefault="00D22426">
            <w:r>
              <w:t>5) Następnie przeciera całą głowę: przesuwa ręce od przodu głowy do karku, a potem z powrotem do przodu głowy.</w:t>
            </w:r>
          </w:p>
        </w:tc>
        <w:tc>
          <w:tcPr>
            <w:tcW w:w="4320" w:type="dxa"/>
            <w:shd w:val="clear" w:color="auto" w:fill="FFFFFF"/>
          </w:tcPr>
          <w:p w14:paraId="0B7BFE48" w14:textId="77777777" w:rsidR="00741C28" w:rsidRDefault="00D22426">
            <w:pPr>
              <w:jc w:val="right"/>
            </w:pPr>
            <w:r>
              <w:t>٥) ثُمَّ يَمْسَحُ عَلَى جَمِيعِ رَأْسِهِ، يُمِرُّ يَدَيْهِ مِنْ مُقَدَّمِ رَأْسِهِ إِلَى القَفَا، ثُمَّ يَرُدُّهُمَا لِمُقَدَّمِ رَأْسِهِ.</w:t>
            </w:r>
          </w:p>
        </w:tc>
      </w:tr>
      <w:tr w:rsidR="00741C28" w14:paraId="6D61DDD2" w14:textId="77777777" w:rsidTr="00527FD9">
        <w:tc>
          <w:tcPr>
            <w:tcW w:w="4320" w:type="dxa"/>
            <w:shd w:val="clear" w:color="auto" w:fill="FFFFFF"/>
          </w:tcPr>
          <w:p w14:paraId="02C530E1" w14:textId="4BC1DD27" w:rsidR="00741C28" w:rsidRDefault="00D22426">
            <w:r>
              <w:t xml:space="preserve">6) </w:t>
            </w:r>
            <w:proofErr w:type="spellStart"/>
            <w:r>
              <w:t>Następnie</w:t>
            </w:r>
            <w:proofErr w:type="spellEnd"/>
            <w:r>
              <w:t xml:space="preserve"> </w:t>
            </w:r>
            <w:proofErr w:type="spellStart"/>
            <w:r>
              <w:t>wkłada</w:t>
            </w:r>
            <w:proofErr w:type="spellEnd"/>
            <w:r>
              <w:t xml:space="preserve"> </w:t>
            </w:r>
            <w:proofErr w:type="spellStart"/>
            <w:r w:rsidR="00494D87">
              <w:t>dwa</w:t>
            </w:r>
            <w:proofErr w:type="spellEnd"/>
            <w:r w:rsidR="00494D87">
              <w:t xml:space="preserve"> </w:t>
            </w:r>
            <w:proofErr w:type="spellStart"/>
            <w:r>
              <w:t>palce</w:t>
            </w:r>
            <w:proofErr w:type="spellEnd"/>
            <w:r>
              <w:t xml:space="preserve"> </w:t>
            </w:r>
            <w:proofErr w:type="spellStart"/>
            <w:r>
              <w:t>wskazujące</w:t>
            </w:r>
            <w:proofErr w:type="spellEnd"/>
            <w:r>
              <w:t xml:space="preserve"> do </w:t>
            </w:r>
            <w:proofErr w:type="spellStart"/>
            <w:r>
              <w:t>otworów</w:t>
            </w:r>
            <w:proofErr w:type="spellEnd"/>
            <w:r>
              <w:t xml:space="preserve"> </w:t>
            </w:r>
            <w:proofErr w:type="spellStart"/>
            <w:r w:rsidR="00494D87">
              <w:t>obu</w:t>
            </w:r>
            <w:proofErr w:type="spellEnd"/>
            <w:r w:rsidR="00494D87">
              <w:t xml:space="preserve"> </w:t>
            </w:r>
            <w:proofErr w:type="spellStart"/>
            <w:r>
              <w:t>uszu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 w:rsidR="00494D87">
              <w:t>wyciera</w:t>
            </w:r>
            <w:proofErr w:type="spellEnd"/>
            <w:r w:rsidR="00494D87">
              <w:t xml:space="preserve"> </w:t>
            </w:r>
            <w:r>
              <w:t xml:space="preserve">ich </w:t>
            </w:r>
            <w:proofErr w:type="spellStart"/>
            <w:r>
              <w:t>zewnętrzną</w:t>
            </w:r>
            <w:proofErr w:type="spellEnd"/>
            <w:r>
              <w:t xml:space="preserve"> </w:t>
            </w:r>
            <w:proofErr w:type="spellStart"/>
            <w:r w:rsidR="00584655">
              <w:t>częś</w:t>
            </w:r>
            <w:r w:rsidR="00584655" w:rsidRPr="00584655">
              <w:t>ć</w:t>
            </w:r>
            <w:proofErr w:type="spellEnd"/>
            <w:r w:rsidR="00584655">
              <w:t xml:space="preserve"> </w:t>
            </w:r>
            <w:proofErr w:type="spellStart"/>
            <w:r w:rsidR="00584655">
              <w:t>dwoma</w:t>
            </w:r>
            <w:proofErr w:type="spellEnd"/>
            <w:r>
              <w:t xml:space="preserve"> </w:t>
            </w:r>
            <w:proofErr w:type="spellStart"/>
            <w:r>
              <w:t>kciukami</w:t>
            </w:r>
            <w:proofErr w:type="spellEnd"/>
            <w:r>
              <w:t>.</w:t>
            </w:r>
          </w:p>
        </w:tc>
        <w:tc>
          <w:tcPr>
            <w:tcW w:w="4320" w:type="dxa"/>
            <w:shd w:val="clear" w:color="auto" w:fill="FFFFFF"/>
          </w:tcPr>
          <w:p w14:paraId="61F0C928" w14:textId="77777777" w:rsidR="00741C28" w:rsidRDefault="00D22426">
            <w:pPr>
              <w:jc w:val="right"/>
            </w:pPr>
            <w:r>
              <w:t>٦) ثُمَّ يُدْخِلُ سَبَّابَتَيْهِ فِي فَتْحَةِ أُذُنَيْهِ وَيَمْسَحُ بِإِبْهَامَيْهِ ظَاهِرَهُمَا.</w:t>
            </w:r>
          </w:p>
        </w:tc>
      </w:tr>
      <w:tr w:rsidR="00741C28" w14:paraId="299383FA" w14:textId="77777777" w:rsidTr="00527FD9">
        <w:tc>
          <w:tcPr>
            <w:tcW w:w="4320" w:type="dxa"/>
            <w:shd w:val="clear" w:color="auto" w:fill="FFFFFF"/>
          </w:tcPr>
          <w:p w14:paraId="5E87AD69" w14:textId="1862D319" w:rsidR="00741C28" w:rsidRDefault="00D22426">
            <w:r>
              <w:t xml:space="preserve">7) </w:t>
            </w:r>
            <w:proofErr w:type="spellStart"/>
            <w:r>
              <w:t>Następnie</w:t>
            </w:r>
            <w:proofErr w:type="spellEnd"/>
            <w:r>
              <w:t xml:space="preserve"> </w:t>
            </w:r>
            <w:proofErr w:type="spellStart"/>
            <w:r>
              <w:t>myje</w:t>
            </w:r>
            <w:proofErr w:type="spellEnd"/>
            <w:r>
              <w:t xml:space="preserve"> </w:t>
            </w:r>
            <w:proofErr w:type="spellStart"/>
            <w:r w:rsidR="00584655" w:rsidRPr="00584655">
              <w:t>dokładnie</w:t>
            </w:r>
            <w:proofErr w:type="spellEnd"/>
            <w:r w:rsidR="00584655">
              <w:t xml:space="preserve"> </w:t>
            </w:r>
            <w:proofErr w:type="spellStart"/>
            <w:r>
              <w:t>obie</w:t>
            </w:r>
            <w:proofErr w:type="spellEnd"/>
            <w:r>
              <w:t xml:space="preserve"> </w:t>
            </w:r>
            <w:proofErr w:type="spellStart"/>
            <w:r>
              <w:t>stopy</w:t>
            </w:r>
            <w:proofErr w:type="spellEnd"/>
            <w:r>
              <w:t xml:space="preserve"> </w:t>
            </w:r>
            <w:proofErr w:type="spellStart"/>
            <w:r>
              <w:t>wraz</w:t>
            </w:r>
            <w:proofErr w:type="spellEnd"/>
            <w:r>
              <w:t xml:space="preserve"> z </w:t>
            </w:r>
            <w:proofErr w:type="spellStart"/>
            <w:r>
              <w:t>kostkami</w:t>
            </w:r>
            <w:proofErr w:type="spellEnd"/>
            <w:r>
              <w:t>.</w:t>
            </w:r>
            <w:r w:rsidR="00584655">
              <w:t xml:space="preserve"> </w:t>
            </w:r>
            <w:r w:rsidR="00584655" w:rsidRPr="00584655">
              <w:t>(</w:t>
            </w:r>
            <w:proofErr w:type="spellStart"/>
            <w:r w:rsidR="00584655" w:rsidRPr="00584655">
              <w:t>dwie</w:t>
            </w:r>
            <w:proofErr w:type="spellEnd"/>
            <w:r w:rsidR="00584655" w:rsidRPr="00584655">
              <w:t xml:space="preserve"> </w:t>
            </w:r>
            <w:proofErr w:type="spellStart"/>
            <w:r w:rsidR="00584655" w:rsidRPr="00584655">
              <w:t>kości</w:t>
            </w:r>
            <w:proofErr w:type="spellEnd"/>
            <w:r w:rsidR="00584655" w:rsidRPr="00584655">
              <w:t xml:space="preserve"> </w:t>
            </w:r>
            <w:proofErr w:type="spellStart"/>
            <w:r w:rsidR="00584655" w:rsidRPr="00584655">
              <w:t>wystające</w:t>
            </w:r>
            <w:proofErr w:type="spellEnd"/>
            <w:r w:rsidR="00584655" w:rsidRPr="00584655">
              <w:t xml:space="preserve"> z </w:t>
            </w:r>
            <w:proofErr w:type="spellStart"/>
            <w:r w:rsidR="00584655" w:rsidRPr="00584655">
              <w:t>boków</w:t>
            </w:r>
            <w:proofErr w:type="spellEnd"/>
            <w:r w:rsidR="00584655" w:rsidRPr="00584655">
              <w:t xml:space="preserve"> </w:t>
            </w:r>
            <w:proofErr w:type="spellStart"/>
            <w:r w:rsidR="00584655" w:rsidRPr="00584655">
              <w:t>nogi</w:t>
            </w:r>
            <w:proofErr w:type="spellEnd"/>
            <w:r w:rsidR="00584655" w:rsidRPr="00584655">
              <w:t xml:space="preserve"> </w:t>
            </w:r>
            <w:proofErr w:type="spellStart"/>
            <w:r w:rsidR="00584655" w:rsidRPr="00584655">
              <w:t>na</w:t>
            </w:r>
            <w:proofErr w:type="spellEnd"/>
            <w:r w:rsidR="00584655" w:rsidRPr="00584655">
              <w:t xml:space="preserve"> </w:t>
            </w:r>
            <w:proofErr w:type="spellStart"/>
            <w:r w:rsidR="00584655" w:rsidRPr="00584655">
              <w:t>końcu</w:t>
            </w:r>
            <w:proofErr w:type="spellEnd"/>
            <w:r w:rsidR="00584655" w:rsidRPr="00584655">
              <w:t xml:space="preserve"> </w:t>
            </w:r>
            <w:proofErr w:type="spellStart"/>
            <w:r w:rsidR="00584655" w:rsidRPr="00584655">
              <w:t>piszczela</w:t>
            </w:r>
            <w:proofErr w:type="spellEnd"/>
            <w:r w:rsidR="00584655" w:rsidRPr="00584655">
              <w:t>)</w:t>
            </w:r>
          </w:p>
        </w:tc>
        <w:tc>
          <w:tcPr>
            <w:tcW w:w="4320" w:type="dxa"/>
            <w:shd w:val="clear" w:color="auto" w:fill="FFFFFF"/>
          </w:tcPr>
          <w:p w14:paraId="1614732F" w14:textId="77777777" w:rsidR="00741C28" w:rsidRDefault="00D22426">
            <w:pPr>
              <w:jc w:val="right"/>
            </w:pPr>
            <w:r w:rsidRPr="00F1166B">
              <w:t>٧</w:t>
            </w:r>
            <w:r>
              <w:t>) ثُمَّ يَغْسِلُ رِجْلَيْهِ مَعَ الكَعْبَيْنِ.</w:t>
            </w:r>
          </w:p>
        </w:tc>
      </w:tr>
      <w:tr w:rsidR="003C7837" w14:paraId="6F928E37" w14:textId="77777777" w:rsidTr="00527FD9">
        <w:tc>
          <w:tcPr>
            <w:tcW w:w="4320" w:type="dxa"/>
            <w:shd w:val="clear" w:color="auto" w:fill="FBF6EF"/>
          </w:tcPr>
          <w:p w14:paraId="01A723C0" w14:textId="458A90B3" w:rsidR="003C7837" w:rsidRDefault="003C7837" w:rsidP="003C7837">
            <w:r>
              <w:rPr>
                <w:rFonts w:hint="cs"/>
                <w:rtl/>
              </w:rPr>
              <w:t>8</w:t>
            </w:r>
            <w:r w:rsidR="00D22426">
              <w:rPr>
                <w:lang w:val="de-DE"/>
              </w:rPr>
              <w:t xml:space="preserve">) </w:t>
            </w:r>
            <w:r w:rsidR="00BF1425" w:rsidRPr="00BF1425">
              <w:t>–</w:t>
            </w:r>
            <w:r w:rsidR="00C544F8">
              <w:rPr>
                <w:lang w:val="de-DE"/>
              </w:rPr>
              <w:t xml:space="preserve"> </w:t>
            </w:r>
            <w:proofErr w:type="spellStart"/>
            <w:r>
              <w:t>Zasada</w:t>
            </w:r>
            <w:proofErr w:type="spellEnd"/>
            <w:r>
              <w:t xml:space="preserve"> </w:t>
            </w:r>
            <w:proofErr w:type="spellStart"/>
            <w:r>
              <w:t>przekraczania</w:t>
            </w:r>
            <w:proofErr w:type="spellEnd"/>
            <w:r>
              <w:t xml:space="preserve"> </w:t>
            </w:r>
            <w:proofErr w:type="spellStart"/>
            <w:r>
              <w:t>dozwolonej</w:t>
            </w:r>
            <w:proofErr w:type="spellEnd"/>
            <w:r>
              <w:t xml:space="preserve"> </w:t>
            </w:r>
            <w:proofErr w:type="spellStart"/>
            <w:r>
              <w:t>miary</w:t>
            </w:r>
            <w:proofErr w:type="spellEnd"/>
            <w:r>
              <w:rPr>
                <w:lang w:val="de-DE"/>
              </w:rPr>
              <w:t>?</w:t>
            </w:r>
          </w:p>
        </w:tc>
        <w:tc>
          <w:tcPr>
            <w:tcW w:w="4320" w:type="dxa"/>
            <w:shd w:val="clear" w:color="auto" w:fill="FBF6EF"/>
          </w:tcPr>
          <w:p w14:paraId="041332DA" w14:textId="569A8339" w:rsidR="003C7837" w:rsidRDefault="003C7837" w:rsidP="003C7837">
            <w:pPr>
              <w:jc w:val="right"/>
            </w:pPr>
            <w:r>
              <w:rPr>
                <w:rFonts w:hint="cs"/>
                <w:rtl/>
              </w:rPr>
              <w:t>؟</w:t>
            </w:r>
            <w:proofErr w:type="spellStart"/>
            <w:r>
              <w:rPr>
                <w:rFonts w:ascii="Times New Roman" w:hAnsi="Times New Roman" w:cs="Times New Roman"/>
              </w:rPr>
              <w:t>حُكْمُ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الزِّيَادَةِ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عَلَى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القَدْرِ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المَشْرُوع</w:t>
            </w:r>
            <w:proofErr w:type="spellEnd"/>
          </w:p>
        </w:tc>
      </w:tr>
      <w:tr w:rsidR="00D22426" w14:paraId="3D4ADFC6" w14:textId="77777777" w:rsidTr="00527FD9">
        <w:tc>
          <w:tcPr>
            <w:tcW w:w="4320" w:type="dxa"/>
            <w:shd w:val="clear" w:color="auto" w:fill="FFFFFF"/>
          </w:tcPr>
          <w:p w14:paraId="116E6711" w14:textId="39CB02D2" w:rsidR="00D22426" w:rsidRDefault="00D22426" w:rsidP="00D22426">
            <w:proofErr w:type="spellStart"/>
            <w:r>
              <w:t>Nie</w:t>
            </w:r>
            <w:proofErr w:type="spellEnd"/>
            <w:r>
              <w:t xml:space="preserve"> </w:t>
            </w:r>
            <w:proofErr w:type="spellStart"/>
            <w:r>
              <w:t>wolno</w:t>
            </w:r>
            <w:proofErr w:type="spellEnd"/>
            <w:r>
              <w:t xml:space="preserve"> </w:t>
            </w:r>
            <w:proofErr w:type="spellStart"/>
            <w:r>
              <w:t>przekraczać</w:t>
            </w:r>
            <w:proofErr w:type="spellEnd"/>
            <w:r>
              <w:t xml:space="preserve"> w wudu </w:t>
            </w:r>
            <w:proofErr w:type="spellStart"/>
            <w:r>
              <w:t>miary</w:t>
            </w:r>
            <w:proofErr w:type="spellEnd"/>
            <w:r>
              <w:t xml:space="preserve"> </w:t>
            </w:r>
            <w:proofErr w:type="spellStart"/>
            <w:r>
              <w:t>ustalonej</w:t>
            </w:r>
            <w:proofErr w:type="spellEnd"/>
            <w:r>
              <w:t xml:space="preserve"> w </w:t>
            </w:r>
            <w:proofErr w:type="spellStart"/>
            <w:r>
              <w:t>prawie</w:t>
            </w:r>
            <w:proofErr w:type="spellEnd"/>
            <w:r>
              <w:t xml:space="preserve"> </w:t>
            </w:r>
            <w:proofErr w:type="spellStart"/>
            <w:r>
              <w:t>religijnym</w:t>
            </w:r>
            <w:proofErr w:type="spellEnd"/>
            <w:r>
              <w:t xml:space="preserve">,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przykład</w:t>
            </w:r>
            <w:proofErr w:type="spellEnd"/>
            <w:r>
              <w:t xml:space="preserve"> </w:t>
            </w:r>
            <w:proofErr w:type="spellStart"/>
            <w:r>
              <w:t>myć</w:t>
            </w:r>
            <w:proofErr w:type="spellEnd"/>
            <w:r>
              <w:t xml:space="preserve"> </w:t>
            </w:r>
            <w:proofErr w:type="spellStart"/>
            <w:r>
              <w:t>więcej</w:t>
            </w:r>
            <w:proofErr w:type="spellEnd"/>
            <w:r>
              <w:t xml:space="preserve"> </w:t>
            </w:r>
            <w:proofErr w:type="spellStart"/>
            <w:r>
              <w:t>niż</w:t>
            </w:r>
            <w:proofErr w:type="spellEnd"/>
            <w:r>
              <w:t xml:space="preserve"> </w:t>
            </w:r>
            <w:proofErr w:type="spellStart"/>
            <w:r>
              <w:t>trzy</w:t>
            </w:r>
            <w:proofErr w:type="spellEnd"/>
            <w:r>
              <w:t xml:space="preserve"> </w:t>
            </w:r>
            <w:proofErr w:type="spellStart"/>
            <w:r>
              <w:t>razy</w:t>
            </w:r>
            <w:proofErr w:type="spellEnd"/>
            <w:r>
              <w:t xml:space="preserve">, </w:t>
            </w:r>
            <w:proofErr w:type="spellStart"/>
            <w:r>
              <w:t>myć</w:t>
            </w:r>
            <w:proofErr w:type="spellEnd"/>
            <w:r>
              <w:t xml:space="preserve"> </w:t>
            </w:r>
            <w:proofErr w:type="spellStart"/>
            <w:r>
              <w:t>części</w:t>
            </w:r>
            <w:proofErr w:type="spellEnd"/>
            <w:r>
              <w:t xml:space="preserve"> </w:t>
            </w:r>
            <w:proofErr w:type="spellStart"/>
            <w:r>
              <w:t>ramienia</w:t>
            </w:r>
            <w:proofErr w:type="spellEnd"/>
            <w:r>
              <w:t xml:space="preserve"> </w:t>
            </w:r>
            <w:proofErr w:type="spellStart"/>
            <w:r>
              <w:t>powyżej</w:t>
            </w:r>
            <w:proofErr w:type="spellEnd"/>
            <w:r>
              <w:t xml:space="preserve"> </w:t>
            </w:r>
            <w:proofErr w:type="spellStart"/>
            <w:r>
              <w:t>łokcia</w:t>
            </w:r>
            <w:proofErr w:type="spellEnd"/>
            <w:r>
              <w:t xml:space="preserve">, </w:t>
            </w:r>
            <w:proofErr w:type="spellStart"/>
            <w:r>
              <w:t>części</w:t>
            </w:r>
            <w:proofErr w:type="spellEnd"/>
            <w:r>
              <w:t xml:space="preserve"> </w:t>
            </w:r>
            <w:proofErr w:type="spellStart"/>
            <w:r>
              <w:t>nogi</w:t>
            </w:r>
            <w:proofErr w:type="spellEnd"/>
            <w:r>
              <w:t xml:space="preserve"> </w:t>
            </w:r>
            <w:proofErr w:type="spellStart"/>
            <w:r>
              <w:lastRenderedPageBreak/>
              <w:t>powyżej</w:t>
            </w:r>
            <w:proofErr w:type="spellEnd"/>
            <w:r>
              <w:t xml:space="preserve"> </w:t>
            </w:r>
            <w:proofErr w:type="spellStart"/>
            <w:r>
              <w:t>kostki</w:t>
            </w:r>
            <w:proofErr w:type="spellEnd"/>
            <w:r>
              <w:t xml:space="preserve"> </w:t>
            </w:r>
            <w:proofErr w:type="spellStart"/>
            <w:r>
              <w:t>albo</w:t>
            </w:r>
            <w:proofErr w:type="spellEnd"/>
            <w:r>
              <w:t xml:space="preserve"> </w:t>
            </w:r>
            <w:proofErr w:type="spellStart"/>
            <w:r>
              <w:t>przecierać</w:t>
            </w:r>
            <w:proofErr w:type="spellEnd"/>
            <w:r>
              <w:t xml:space="preserve"> </w:t>
            </w:r>
            <w:proofErr w:type="spellStart"/>
            <w:r>
              <w:t>szyi</w:t>
            </w:r>
            <w:proofErr w:type="spellEnd"/>
            <w:r>
              <w:t>.</w:t>
            </w:r>
          </w:p>
        </w:tc>
        <w:tc>
          <w:tcPr>
            <w:tcW w:w="4320" w:type="dxa"/>
            <w:shd w:val="clear" w:color="auto" w:fill="FFFFFF"/>
          </w:tcPr>
          <w:p w14:paraId="5374A781" w14:textId="3C381306" w:rsidR="00D22426" w:rsidRDefault="00D22426" w:rsidP="00D22426">
            <w:pPr>
              <w:jc w:val="right"/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لَا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تَجُوزُ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الزِّيَادَةُ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عَلَى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القَدْرِ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المَشْرُوعِ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فِي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الوُضُوءِ</w:t>
            </w:r>
            <w:proofErr w:type="spellEnd"/>
            <w:r>
              <w:rPr>
                <w:rFonts w:ascii="Times New Roman" w:hAnsi="Times New Roman" w:cs="Times New Roman"/>
              </w:rPr>
              <w:t>،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كَأَنْ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يَزِيدَ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عَلَى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ثَلَاثِ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غَسَلَاتٍ</w:t>
            </w:r>
            <w:proofErr w:type="spellEnd"/>
            <w:r>
              <w:rPr>
                <w:rFonts w:ascii="Times New Roman" w:hAnsi="Times New Roman" w:cs="Times New Roman"/>
              </w:rPr>
              <w:t>،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أَوْ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أَنْ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يَغْسِلَ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مَا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فَوْقَ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المِرْفَقِ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مِنَ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العَضُدِ</w:t>
            </w:r>
            <w:proofErr w:type="spellEnd"/>
            <w:r>
              <w:rPr>
                <w:rFonts w:ascii="Times New Roman" w:hAnsi="Times New Roman" w:cs="Times New Roman"/>
              </w:rPr>
              <w:t>،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أَوْ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مَا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فَوْقَ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الكَعْبِ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مِنَ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السَّاقِ</w:t>
            </w:r>
            <w:proofErr w:type="spellEnd"/>
            <w:r>
              <w:rPr>
                <w:rFonts w:ascii="Times New Roman" w:hAnsi="Times New Roman" w:cs="Times New Roman"/>
              </w:rPr>
              <w:t>،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أَوْ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أَنْ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يَمْسَحَ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الرَّقَبَةَ</w:t>
            </w:r>
            <w:proofErr w:type="spellEnd"/>
            <w:r>
              <w:t>.</w:t>
            </w:r>
          </w:p>
        </w:tc>
      </w:tr>
      <w:tr w:rsidR="00C544F8" w14:paraId="2D9F85CE" w14:textId="77777777" w:rsidTr="001A0CA3">
        <w:tc>
          <w:tcPr>
            <w:tcW w:w="4320" w:type="dxa"/>
            <w:shd w:val="clear" w:color="auto" w:fill="FBF6EF"/>
          </w:tcPr>
          <w:p w14:paraId="70B4497B" w14:textId="5EDB15DE" w:rsidR="00C544F8" w:rsidRDefault="00BF1425" w:rsidP="00C544F8">
            <w:r w:rsidRPr="00BF1425">
              <w:t>–</w:t>
            </w:r>
            <w:r>
              <w:t xml:space="preserve"> </w:t>
            </w:r>
            <w:r w:rsidR="00C544F8">
              <w:t xml:space="preserve">A </w:t>
            </w:r>
            <w:proofErr w:type="spellStart"/>
            <w:r w:rsidR="00C544F8">
              <w:t>osoba</w:t>
            </w:r>
            <w:proofErr w:type="spellEnd"/>
            <w:r w:rsidR="00C544F8">
              <w:t xml:space="preserve"> ta</w:t>
            </w:r>
            <w:r w:rsidR="00C544F8" w:rsidRPr="00C51EC6">
              <w:t xml:space="preserve"> </w:t>
            </w:r>
            <w:proofErr w:type="spellStart"/>
            <w:r w:rsidR="00C544F8" w:rsidRPr="00C51EC6">
              <w:t>mówi</w:t>
            </w:r>
            <w:proofErr w:type="spellEnd"/>
            <w:r w:rsidR="00C544F8" w:rsidRPr="00C51EC6">
              <w:t xml:space="preserve"> po </w:t>
            </w:r>
            <w:proofErr w:type="spellStart"/>
            <w:r w:rsidR="00C544F8" w:rsidRPr="00C51EC6">
              <w:t>zakończeniu</w:t>
            </w:r>
            <w:proofErr w:type="spellEnd"/>
            <w:r w:rsidR="00C544F8" w:rsidRPr="00C51EC6">
              <w:t xml:space="preserve"> </w:t>
            </w:r>
            <w:proofErr w:type="spellStart"/>
            <w:r w:rsidR="00C544F8" w:rsidRPr="00C51EC6">
              <w:t>ablucji</w:t>
            </w:r>
            <w:proofErr w:type="spellEnd"/>
            <w:r w:rsidR="00C544F8">
              <w:t>:</w:t>
            </w:r>
          </w:p>
        </w:tc>
        <w:tc>
          <w:tcPr>
            <w:tcW w:w="4320" w:type="dxa"/>
            <w:shd w:val="clear" w:color="auto" w:fill="FBF6EF"/>
          </w:tcPr>
          <w:p w14:paraId="4F73EEDD" w14:textId="40EA8B0E" w:rsidR="00C544F8" w:rsidRDefault="00C544F8" w:rsidP="00C544F8">
            <w:pPr>
              <w:jc w:val="right"/>
              <w:rPr>
                <w:rFonts w:ascii="Times New Roman" w:hAnsi="Times New Roman" w:cs="Times New Roman"/>
              </w:rPr>
            </w:pPr>
            <w:r w:rsidRPr="00527FD9">
              <w:rPr>
                <w:rFonts w:cs="Arial"/>
                <w:rtl/>
              </w:rPr>
              <w:t>ويقول بعد فراغه من الوضوء</w:t>
            </w:r>
          </w:p>
        </w:tc>
      </w:tr>
      <w:tr w:rsidR="00C544F8" w14:paraId="366DCC73" w14:textId="77777777" w:rsidTr="00527FD9">
        <w:tc>
          <w:tcPr>
            <w:tcW w:w="4320" w:type="dxa"/>
            <w:shd w:val="clear" w:color="auto" w:fill="FFFFFF"/>
          </w:tcPr>
          <w:p w14:paraId="11E9D89D" w14:textId="3E77D450" w:rsidR="00C544F8" w:rsidRDefault="004B0518" w:rsidP="004B0518">
            <w:proofErr w:type="spellStart"/>
            <w:r w:rsidRPr="004B0518">
              <w:rPr>
                <w:rFonts w:ascii="Gentium Plus" w:hAnsi="Gentium Plus" w:cs="Gentium Plus"/>
              </w:rPr>
              <w:t>Ashhadu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 an </w:t>
            </w:r>
            <w:proofErr w:type="spellStart"/>
            <w:r w:rsidRPr="004B0518">
              <w:rPr>
                <w:rFonts w:ascii="Gentium Plus" w:hAnsi="Gentium Plus" w:cs="Gentium Plus"/>
              </w:rPr>
              <w:t>laa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 </w:t>
            </w:r>
            <w:proofErr w:type="spellStart"/>
            <w:r w:rsidRPr="004B0518">
              <w:rPr>
                <w:rFonts w:ascii="Gentium Plus" w:hAnsi="Gentium Plus" w:cs="Gentium Plus"/>
              </w:rPr>
              <w:t>ilaaha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 </w:t>
            </w:r>
            <w:proofErr w:type="spellStart"/>
            <w:r w:rsidRPr="004B0518">
              <w:rPr>
                <w:rFonts w:ascii="Gentium Plus" w:hAnsi="Gentium Plus" w:cs="Gentium Plus"/>
              </w:rPr>
              <w:t>illallaahu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 </w:t>
            </w:r>
            <w:proofErr w:type="spellStart"/>
            <w:r w:rsidRPr="004B0518">
              <w:rPr>
                <w:rFonts w:ascii="Gentium Plus" w:hAnsi="Gentium Plus" w:cs="Gentium Plus"/>
              </w:rPr>
              <w:t>wahdahu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 </w:t>
            </w:r>
            <w:proofErr w:type="spellStart"/>
            <w:r w:rsidRPr="004B0518">
              <w:rPr>
                <w:rFonts w:ascii="Gentium Plus" w:hAnsi="Gentium Plus" w:cs="Gentium Plus"/>
              </w:rPr>
              <w:t>laa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 </w:t>
            </w:r>
            <w:proofErr w:type="spellStart"/>
            <w:r w:rsidRPr="004B0518">
              <w:rPr>
                <w:rFonts w:ascii="Gentium Plus" w:hAnsi="Gentium Plus" w:cs="Gentium Plus"/>
              </w:rPr>
              <w:t>shareeka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 </w:t>
            </w:r>
            <w:proofErr w:type="spellStart"/>
            <w:r w:rsidRPr="004B0518">
              <w:rPr>
                <w:rFonts w:ascii="Gentium Plus" w:hAnsi="Gentium Plus" w:cs="Gentium Plus"/>
              </w:rPr>
              <w:t>lahu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, </w:t>
            </w:r>
            <w:proofErr w:type="spellStart"/>
            <w:r w:rsidRPr="004B0518">
              <w:rPr>
                <w:rFonts w:ascii="Gentium Plus" w:hAnsi="Gentium Plus" w:cs="Gentium Plus"/>
              </w:rPr>
              <w:t>wa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 </w:t>
            </w:r>
            <w:proofErr w:type="spellStart"/>
            <w:r w:rsidRPr="004B0518">
              <w:rPr>
                <w:rFonts w:ascii="Gentium Plus" w:hAnsi="Gentium Plus" w:cs="Gentium Plus"/>
              </w:rPr>
              <w:t>ashhadu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 anna Muhammadan </w:t>
            </w:r>
            <w:proofErr w:type="spellStart"/>
            <w:r w:rsidRPr="004B0518">
              <w:rPr>
                <w:rFonts w:ascii="Gentium Plus" w:hAnsi="Gentium Plus" w:cs="Gentium Plus"/>
              </w:rPr>
              <w:t>ʿabduhu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 </w:t>
            </w:r>
            <w:proofErr w:type="spellStart"/>
            <w:r w:rsidRPr="004B0518">
              <w:rPr>
                <w:rFonts w:ascii="Gentium Plus" w:hAnsi="Gentium Plus" w:cs="Gentium Plus"/>
              </w:rPr>
              <w:t>wa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 </w:t>
            </w:r>
            <w:proofErr w:type="spellStart"/>
            <w:r w:rsidRPr="004B0518">
              <w:rPr>
                <w:rFonts w:ascii="Gentium Plus" w:hAnsi="Gentium Plus" w:cs="Gentium Plus"/>
              </w:rPr>
              <w:t>rasooluhu</w:t>
            </w:r>
            <w:proofErr w:type="spellEnd"/>
            <w:r w:rsidRPr="004B0518">
              <w:rPr>
                <w:rFonts w:ascii="Gentium Plus" w:hAnsi="Gentium Plus" w:cs="Gentium Plus"/>
              </w:rPr>
              <w:t>.</w:t>
            </w:r>
            <w:r w:rsidRPr="004B0518">
              <w:rPr>
                <w:rFonts w:ascii="Gentium Plus" w:hAnsi="Gentium Plus" w:cs="Gentium Plus"/>
              </w:rPr>
              <w:t xml:space="preserve"> </w:t>
            </w:r>
            <w:proofErr w:type="spellStart"/>
            <w:r w:rsidRPr="004B0518">
              <w:rPr>
                <w:rFonts w:ascii="Gentium Plus" w:hAnsi="Gentium Plus" w:cs="Gentium Plus"/>
              </w:rPr>
              <w:t>Allaahumma-jʿalnee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 </w:t>
            </w:r>
            <w:proofErr w:type="spellStart"/>
            <w:r w:rsidRPr="004B0518">
              <w:rPr>
                <w:rFonts w:ascii="Gentium Plus" w:hAnsi="Gentium Plus" w:cs="Gentium Plus"/>
              </w:rPr>
              <w:t>minat-tawwaabeena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, </w:t>
            </w:r>
            <w:proofErr w:type="spellStart"/>
            <w:r w:rsidRPr="004B0518">
              <w:rPr>
                <w:rFonts w:ascii="Gentium Plus" w:hAnsi="Gentium Plus" w:cs="Gentium Plus"/>
              </w:rPr>
              <w:t>wajʿalnee</w:t>
            </w:r>
            <w:proofErr w:type="spellEnd"/>
            <w:r w:rsidRPr="004B0518">
              <w:rPr>
                <w:rFonts w:ascii="Gentium Plus" w:hAnsi="Gentium Plus" w:cs="Gentium Plus"/>
              </w:rPr>
              <w:t xml:space="preserve"> </w:t>
            </w:r>
            <w:proofErr w:type="spellStart"/>
            <w:r w:rsidRPr="004B0518">
              <w:rPr>
                <w:rFonts w:ascii="Gentium Plus" w:hAnsi="Gentium Plus" w:cs="Gentium Plus"/>
              </w:rPr>
              <w:t>minal-mutatahhireen</w:t>
            </w:r>
            <w:proofErr w:type="spellEnd"/>
            <w:r w:rsidRPr="004B0518">
              <w:rPr>
                <w:rFonts w:ascii="Gentium Plus" w:hAnsi="Gentium Plus" w:cs="Gentium Plus"/>
              </w:rPr>
              <w:t>.</w:t>
            </w:r>
            <w:r>
              <w:t xml:space="preserve"> </w:t>
            </w:r>
            <w:r w:rsidR="00C544F8">
              <w:t>(</w:t>
            </w:r>
            <w:proofErr w:type="spellStart"/>
            <w:r w:rsidR="00C544F8">
              <w:t>Świadczę</w:t>
            </w:r>
            <w:proofErr w:type="spellEnd"/>
            <w:r w:rsidR="00C544F8">
              <w:t xml:space="preserve">, </w:t>
            </w:r>
            <w:proofErr w:type="spellStart"/>
            <w:r w:rsidR="00C544F8">
              <w:t>że</w:t>
            </w:r>
            <w:proofErr w:type="spellEnd"/>
            <w:r w:rsidR="00C544F8">
              <w:t xml:space="preserve"> </w:t>
            </w:r>
            <w:proofErr w:type="spellStart"/>
            <w:r w:rsidR="00C544F8">
              <w:t>nie</w:t>
            </w:r>
            <w:proofErr w:type="spellEnd"/>
            <w:r w:rsidR="00C544F8">
              <w:t xml:space="preserve"> ma </w:t>
            </w:r>
            <w:proofErr w:type="spellStart"/>
            <w:r w:rsidR="00C544F8">
              <w:t>boga</w:t>
            </w:r>
            <w:proofErr w:type="spellEnd"/>
            <w:r w:rsidR="00C544F8">
              <w:t xml:space="preserve"> </w:t>
            </w:r>
            <w:proofErr w:type="spellStart"/>
            <w:r w:rsidR="00C544F8">
              <w:t>oprócz</w:t>
            </w:r>
            <w:proofErr w:type="spellEnd"/>
            <w:r w:rsidR="00C544F8">
              <w:t xml:space="preserve"> </w:t>
            </w:r>
            <w:proofErr w:type="spellStart"/>
            <w:r w:rsidR="00C544F8">
              <w:t>Allaha</w:t>
            </w:r>
            <w:proofErr w:type="spellEnd"/>
            <w:r w:rsidR="00C544F8">
              <w:t xml:space="preserve">, </w:t>
            </w:r>
            <w:proofErr w:type="spellStart"/>
            <w:r w:rsidR="00C544F8">
              <w:t>Jedynego</w:t>
            </w:r>
            <w:proofErr w:type="spellEnd"/>
            <w:r w:rsidR="00C544F8">
              <w:t xml:space="preserve">, </w:t>
            </w:r>
            <w:proofErr w:type="spellStart"/>
            <w:r w:rsidR="00C544F8">
              <w:t>który</w:t>
            </w:r>
            <w:proofErr w:type="spellEnd"/>
            <w:r w:rsidR="00C544F8">
              <w:t xml:space="preserve"> </w:t>
            </w:r>
            <w:proofErr w:type="spellStart"/>
            <w:r w:rsidR="00C544F8">
              <w:t>nie</w:t>
            </w:r>
            <w:proofErr w:type="spellEnd"/>
            <w:r w:rsidR="00C544F8">
              <w:t xml:space="preserve"> ma </w:t>
            </w:r>
            <w:proofErr w:type="spellStart"/>
            <w:r w:rsidR="00C544F8">
              <w:t>wspólnika</w:t>
            </w:r>
            <w:proofErr w:type="spellEnd"/>
            <w:r w:rsidR="00C544F8">
              <w:t xml:space="preserve">, </w:t>
            </w:r>
            <w:proofErr w:type="spellStart"/>
            <w:r w:rsidR="00C544F8">
              <w:t>i</w:t>
            </w:r>
            <w:proofErr w:type="spellEnd"/>
            <w:r w:rsidR="00C544F8">
              <w:t xml:space="preserve"> </w:t>
            </w:r>
            <w:proofErr w:type="spellStart"/>
            <w:r w:rsidR="00C544F8">
              <w:t>świadczę</w:t>
            </w:r>
            <w:proofErr w:type="spellEnd"/>
            <w:r w:rsidR="00C544F8">
              <w:t xml:space="preserve">, </w:t>
            </w:r>
            <w:proofErr w:type="spellStart"/>
            <w:r w:rsidR="00C544F8">
              <w:t>że</w:t>
            </w:r>
            <w:proofErr w:type="spellEnd"/>
            <w:r w:rsidR="00C544F8">
              <w:t xml:space="preserve"> Muhammad jest </w:t>
            </w:r>
            <w:proofErr w:type="spellStart"/>
            <w:r w:rsidR="00C544F8">
              <w:t>Jego</w:t>
            </w:r>
            <w:proofErr w:type="spellEnd"/>
            <w:r w:rsidR="00C544F8">
              <w:t xml:space="preserve"> </w:t>
            </w:r>
            <w:proofErr w:type="spellStart"/>
            <w:r w:rsidR="00C544F8">
              <w:t>sługą</w:t>
            </w:r>
            <w:proofErr w:type="spellEnd"/>
            <w:r w:rsidR="00C544F8">
              <w:t xml:space="preserve"> </w:t>
            </w:r>
            <w:proofErr w:type="spellStart"/>
            <w:r w:rsidR="00C544F8">
              <w:t>i</w:t>
            </w:r>
            <w:proofErr w:type="spellEnd"/>
            <w:r w:rsidR="00C544F8">
              <w:t xml:space="preserve"> </w:t>
            </w:r>
            <w:proofErr w:type="spellStart"/>
            <w:r w:rsidR="00C544F8">
              <w:t>Posłańcem</w:t>
            </w:r>
            <w:proofErr w:type="spellEnd"/>
            <w:r w:rsidR="00C544F8">
              <w:t xml:space="preserve">. O Allahu, </w:t>
            </w:r>
            <w:proofErr w:type="spellStart"/>
            <w:r w:rsidR="00C544F8">
              <w:t>uczyń</w:t>
            </w:r>
            <w:proofErr w:type="spellEnd"/>
            <w:r w:rsidR="00C544F8">
              <w:t xml:space="preserve"> </w:t>
            </w:r>
            <w:proofErr w:type="spellStart"/>
            <w:r w:rsidR="00C544F8">
              <w:t>mnie</w:t>
            </w:r>
            <w:proofErr w:type="spellEnd"/>
            <w:r w:rsidR="00C544F8">
              <w:t xml:space="preserve"> </w:t>
            </w:r>
            <w:proofErr w:type="spellStart"/>
            <w:r w:rsidR="00C544F8">
              <w:t>spośród</w:t>
            </w:r>
            <w:proofErr w:type="spellEnd"/>
            <w:r w:rsidR="00C544F8">
              <w:t xml:space="preserve"> </w:t>
            </w:r>
            <w:proofErr w:type="spellStart"/>
            <w:r w:rsidR="00C544F8">
              <w:t>często</w:t>
            </w:r>
            <w:proofErr w:type="spellEnd"/>
            <w:r w:rsidR="00C544F8">
              <w:t xml:space="preserve"> </w:t>
            </w:r>
            <w:proofErr w:type="spellStart"/>
            <w:r w:rsidR="00C544F8">
              <w:t>pokutujących</w:t>
            </w:r>
            <w:proofErr w:type="spellEnd"/>
            <w:r w:rsidR="00C544F8">
              <w:t xml:space="preserve"> </w:t>
            </w:r>
            <w:proofErr w:type="spellStart"/>
            <w:r w:rsidR="00C544F8">
              <w:t>i</w:t>
            </w:r>
            <w:proofErr w:type="spellEnd"/>
            <w:r w:rsidR="00C544F8">
              <w:t xml:space="preserve"> </w:t>
            </w:r>
            <w:proofErr w:type="spellStart"/>
            <w:r w:rsidR="00C544F8">
              <w:t>uczyń</w:t>
            </w:r>
            <w:proofErr w:type="spellEnd"/>
            <w:r w:rsidR="00C544F8">
              <w:t xml:space="preserve"> </w:t>
            </w:r>
            <w:proofErr w:type="spellStart"/>
            <w:r w:rsidR="00C544F8">
              <w:t>mnie</w:t>
            </w:r>
            <w:proofErr w:type="spellEnd"/>
            <w:r w:rsidR="00C544F8">
              <w:t xml:space="preserve"> </w:t>
            </w:r>
            <w:proofErr w:type="spellStart"/>
            <w:r w:rsidR="00C544F8">
              <w:t>spośród</w:t>
            </w:r>
            <w:proofErr w:type="spellEnd"/>
            <w:r w:rsidR="00C544F8">
              <w:t xml:space="preserve"> </w:t>
            </w:r>
            <w:proofErr w:type="spellStart"/>
            <w:r w:rsidR="00C544F8">
              <w:t>oczyszczających</w:t>
            </w:r>
            <w:proofErr w:type="spellEnd"/>
            <w:r w:rsidR="00C544F8">
              <w:t xml:space="preserve"> </w:t>
            </w:r>
            <w:proofErr w:type="spellStart"/>
            <w:r w:rsidR="00C544F8">
              <w:t>się</w:t>
            </w:r>
            <w:proofErr w:type="spellEnd"/>
            <w:r w:rsidR="00C544F8">
              <w:t>.)</w:t>
            </w:r>
          </w:p>
        </w:tc>
        <w:tc>
          <w:tcPr>
            <w:tcW w:w="4320" w:type="dxa"/>
            <w:shd w:val="clear" w:color="auto" w:fill="FFFFFF"/>
          </w:tcPr>
          <w:p w14:paraId="5327BC40" w14:textId="4D426EBD" w:rsidR="00C544F8" w:rsidRDefault="00C544F8" w:rsidP="00C544F8">
            <w:pPr>
              <w:jc w:val="right"/>
              <w:rPr>
                <w:rFonts w:ascii="Times New Roman" w:hAnsi="Times New Roman" w:cs="Times New Roman"/>
              </w:rPr>
            </w:pPr>
            <w: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أَشْهَدُ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أَنْ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لَا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إِلٰهَ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إِلَّا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اللهُ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وَحْدَهُ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لَا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شَرِيكَ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لَهُ</w:t>
            </w:r>
            <w:proofErr w:type="spellEnd"/>
            <w:r>
              <w:rPr>
                <w:rFonts w:ascii="Times New Roman" w:hAnsi="Times New Roman" w:cs="Times New Roman"/>
              </w:rPr>
              <w:t>،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وَأَشْهَدُ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أَنَّ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مُحَمَّدًا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عَبْدُهُ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وَرَسُولُهُ</w:t>
            </w:r>
            <w:proofErr w:type="spellEnd"/>
            <w:r>
              <w:rPr>
                <w:rFonts w:ascii="Times New Roman" w:hAnsi="Times New Roman" w:cs="Times New Roman"/>
              </w:rPr>
              <w:t>،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اللَّهُمَّ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اجْعَلْنِي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مِنَ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التَّوَّابِينَ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وَاجْعَلْنِي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مِنَ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المُتَطَهِّرِينَ</w:t>
            </w:r>
            <w:proofErr w:type="spellEnd"/>
            <w:r>
              <w:t>».</w:t>
            </w:r>
          </w:p>
        </w:tc>
      </w:tr>
      <w:tr w:rsidR="00C544F8" w14:paraId="0E5F234F" w14:textId="77777777" w:rsidTr="00527FD9">
        <w:tc>
          <w:tcPr>
            <w:tcW w:w="4320" w:type="dxa"/>
            <w:shd w:val="clear" w:color="auto" w:fill="FBF6EF"/>
          </w:tcPr>
          <w:p w14:paraId="05125C2F" w14:textId="24D193B7" w:rsidR="00C544F8" w:rsidRPr="00D22426" w:rsidRDefault="00C544F8" w:rsidP="00C544F8">
            <w:proofErr w:type="spellStart"/>
            <w:r>
              <w:t>Czynniki</w:t>
            </w:r>
            <w:proofErr w:type="spellEnd"/>
            <w:r>
              <w:t xml:space="preserve"> </w:t>
            </w:r>
            <w:proofErr w:type="spellStart"/>
            <w:r>
              <w:t>unieważniające</w:t>
            </w:r>
            <w:proofErr w:type="spellEnd"/>
            <w:r>
              <w:t xml:space="preserve"> </w:t>
            </w:r>
            <w:proofErr w:type="spellStart"/>
            <w:r>
              <w:t>ablucję</w:t>
            </w:r>
            <w:proofErr w:type="spellEnd"/>
            <w:r>
              <w:t xml:space="preserve"> (wudu)</w:t>
            </w:r>
          </w:p>
        </w:tc>
        <w:tc>
          <w:tcPr>
            <w:tcW w:w="4320" w:type="dxa"/>
            <w:shd w:val="clear" w:color="auto" w:fill="FBF6EF"/>
          </w:tcPr>
          <w:p w14:paraId="2C6734BE" w14:textId="418E1BD5" w:rsidR="00C544F8" w:rsidRDefault="00C544F8" w:rsidP="00C544F8">
            <w:pPr>
              <w:jc w:val="right"/>
              <w:rPr>
                <w:rtl/>
              </w:rPr>
            </w:pPr>
            <w:proofErr w:type="spellStart"/>
            <w:r>
              <w:rPr>
                <w:rFonts w:ascii="Times New Roman" w:hAnsi="Times New Roman" w:cs="Times New Roman"/>
              </w:rPr>
              <w:t>من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نَوَاقِضُ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الوُضُوءِ</w:t>
            </w:r>
            <w:proofErr w:type="spellEnd"/>
          </w:p>
        </w:tc>
      </w:tr>
      <w:tr w:rsidR="00C544F8" w14:paraId="383F30FF" w14:textId="77777777" w:rsidTr="004B0518">
        <w:trPr>
          <w:trHeight w:val="618"/>
        </w:trPr>
        <w:tc>
          <w:tcPr>
            <w:tcW w:w="4320" w:type="dxa"/>
            <w:shd w:val="clear" w:color="auto" w:fill="FFFFFF"/>
          </w:tcPr>
          <w:p w14:paraId="72DA4FB5" w14:textId="392E0C87" w:rsidR="00C544F8" w:rsidRDefault="00C544F8" w:rsidP="00C544F8">
            <w:r>
              <w:t xml:space="preserve">1) To, co </w:t>
            </w:r>
            <w:proofErr w:type="spellStart"/>
            <w:r>
              <w:t>wychodzi</w:t>
            </w:r>
            <w:proofErr w:type="spellEnd"/>
            <w:r>
              <w:t xml:space="preserve"> z </w:t>
            </w:r>
            <w:proofErr w:type="spellStart"/>
            <w:r>
              <w:t>przodu</w:t>
            </w:r>
            <w:proofErr w:type="spellEnd"/>
            <w:r>
              <w:t xml:space="preserve"> </w:t>
            </w:r>
            <w:proofErr w:type="spellStart"/>
            <w:r>
              <w:t>lub</w:t>
            </w:r>
            <w:proofErr w:type="spellEnd"/>
            <w:r>
              <w:t xml:space="preserve"> z </w:t>
            </w:r>
            <w:proofErr w:type="spellStart"/>
            <w:r>
              <w:t>tyłu</w:t>
            </w:r>
            <w:proofErr w:type="spellEnd"/>
            <w:r>
              <w:t xml:space="preserve">, jak </w:t>
            </w:r>
            <w:proofErr w:type="spellStart"/>
            <w:r>
              <w:t>mocz</w:t>
            </w:r>
            <w:proofErr w:type="spellEnd"/>
            <w:r>
              <w:t xml:space="preserve">, </w:t>
            </w:r>
            <w:proofErr w:type="spellStart"/>
            <w:r>
              <w:t>kał</w:t>
            </w:r>
            <w:proofErr w:type="spellEnd"/>
            <w:r>
              <w:t xml:space="preserve"> </w:t>
            </w:r>
            <w:proofErr w:type="spellStart"/>
            <w:r>
              <w:t>albo</w:t>
            </w:r>
            <w:proofErr w:type="spellEnd"/>
            <w:r>
              <w:t xml:space="preserve"> </w:t>
            </w:r>
            <w:proofErr w:type="spellStart"/>
            <w:r>
              <w:t>wiatr</w:t>
            </w:r>
            <w:proofErr w:type="spellEnd"/>
            <w:r>
              <w:t>.</w:t>
            </w:r>
          </w:p>
        </w:tc>
        <w:tc>
          <w:tcPr>
            <w:tcW w:w="4320" w:type="dxa"/>
            <w:shd w:val="clear" w:color="auto" w:fill="FFFFFF"/>
          </w:tcPr>
          <w:p w14:paraId="3C30D3EE" w14:textId="78425BAF" w:rsidR="00C544F8" w:rsidRDefault="00C544F8" w:rsidP="00C544F8">
            <w:pPr>
              <w:jc w:val="right"/>
            </w:pPr>
            <w:proofErr w:type="spellStart"/>
            <w:r>
              <w:rPr>
                <w:rFonts w:ascii="Times New Roman" w:hAnsi="Times New Roman" w:cs="Times New Roman"/>
              </w:rPr>
              <w:t>الخَارِجُ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مِنَ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القُبُلِ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أَوْ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مِنَ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الدُّبُرِ</w:t>
            </w:r>
            <w:proofErr w:type="spellEnd"/>
            <w:r>
              <w:rPr>
                <w:rFonts w:ascii="Times New Roman" w:hAnsi="Times New Roman" w:cs="Times New Roman"/>
              </w:rPr>
              <w:t>،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كَالبَوْلِ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أَوِ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الغَائِطِ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أَوِ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الرِّيحِ</w:t>
            </w:r>
            <w:proofErr w:type="spellEnd"/>
            <w:r>
              <w:t>.</w:t>
            </w:r>
          </w:p>
        </w:tc>
      </w:tr>
      <w:tr w:rsidR="004B0518" w14:paraId="08F8621D" w14:textId="77777777" w:rsidTr="004B0518">
        <w:trPr>
          <w:trHeight w:val="618"/>
        </w:trPr>
        <w:tc>
          <w:tcPr>
            <w:tcW w:w="4320" w:type="dxa"/>
            <w:shd w:val="clear" w:color="auto" w:fill="FFFFFF"/>
          </w:tcPr>
          <w:p w14:paraId="087DFBBE" w14:textId="3DFC59EC" w:rsidR="004B0518" w:rsidRDefault="004B0518" w:rsidP="004B0518">
            <w:r>
              <w:t xml:space="preserve">2) </w:t>
            </w:r>
            <w:proofErr w:type="spellStart"/>
            <w:r>
              <w:t>Utrata</w:t>
            </w:r>
            <w:proofErr w:type="spellEnd"/>
            <w:r>
              <w:t xml:space="preserve"> </w:t>
            </w:r>
            <w:proofErr w:type="spellStart"/>
            <w:r>
              <w:t>świadomości</w:t>
            </w:r>
            <w:proofErr w:type="spellEnd"/>
            <w:r>
              <w:t xml:space="preserve"> </w:t>
            </w:r>
            <w:proofErr w:type="spellStart"/>
            <w:r>
              <w:t>przez</w:t>
            </w:r>
            <w:proofErr w:type="spellEnd"/>
            <w:r>
              <w:t xml:space="preserve"> </w:t>
            </w:r>
            <w:proofErr w:type="spellStart"/>
            <w:r>
              <w:t>sen</w:t>
            </w:r>
            <w:proofErr w:type="spellEnd"/>
            <w:r>
              <w:t xml:space="preserve"> </w:t>
            </w:r>
            <w:proofErr w:type="spellStart"/>
            <w:r>
              <w:t>albo</w:t>
            </w:r>
            <w:proofErr w:type="spellEnd"/>
            <w:r>
              <w:t xml:space="preserve"> </w:t>
            </w:r>
            <w:proofErr w:type="spellStart"/>
            <w:r>
              <w:t>omdlenie</w:t>
            </w:r>
            <w:proofErr w:type="spellEnd"/>
            <w:r>
              <w:t>.</w:t>
            </w:r>
          </w:p>
        </w:tc>
        <w:tc>
          <w:tcPr>
            <w:tcW w:w="4320" w:type="dxa"/>
            <w:shd w:val="clear" w:color="auto" w:fill="FFFFFF"/>
          </w:tcPr>
          <w:p w14:paraId="642F6311" w14:textId="50F54FF5" w:rsidR="004B0518" w:rsidRDefault="004B0518" w:rsidP="004B0518">
            <w:pPr>
              <w:jc w:val="righ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زَوَالُ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العَقْلِ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بِنَوْمٍ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أَوْ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إِغْمَاءٍ</w:t>
            </w:r>
            <w:proofErr w:type="spellEnd"/>
            <w:r>
              <w:t>.</w:t>
            </w:r>
          </w:p>
        </w:tc>
      </w:tr>
      <w:tr w:rsidR="004B0518" w14:paraId="7F298878" w14:textId="77777777" w:rsidTr="004B0518">
        <w:trPr>
          <w:trHeight w:val="618"/>
        </w:trPr>
        <w:tc>
          <w:tcPr>
            <w:tcW w:w="4320" w:type="dxa"/>
            <w:shd w:val="clear" w:color="auto" w:fill="FFFFFF"/>
          </w:tcPr>
          <w:p w14:paraId="2825754C" w14:textId="5784FFC0" w:rsidR="004B0518" w:rsidRDefault="004B0518" w:rsidP="004B0518">
            <w:r>
              <w:t xml:space="preserve">3) </w:t>
            </w:r>
            <w:proofErr w:type="spellStart"/>
            <w:r>
              <w:t>Spożycie</w:t>
            </w:r>
            <w:proofErr w:type="spellEnd"/>
            <w:r>
              <w:t xml:space="preserve"> </w:t>
            </w:r>
            <w:proofErr w:type="spellStart"/>
            <w:r>
              <w:t>mięsa</w:t>
            </w:r>
            <w:proofErr w:type="spellEnd"/>
            <w:r>
              <w:t xml:space="preserve"> </w:t>
            </w:r>
            <w:proofErr w:type="spellStart"/>
            <w:r>
              <w:t>wielbłąda</w:t>
            </w:r>
            <w:proofErr w:type="spellEnd"/>
            <w:r>
              <w:t>.</w:t>
            </w:r>
          </w:p>
        </w:tc>
        <w:tc>
          <w:tcPr>
            <w:tcW w:w="4320" w:type="dxa"/>
            <w:shd w:val="clear" w:color="auto" w:fill="FFFFFF"/>
          </w:tcPr>
          <w:p w14:paraId="40119FBA" w14:textId="6FB6C01F" w:rsidR="004B0518" w:rsidRDefault="004B0518" w:rsidP="004B0518">
            <w:pPr>
              <w:jc w:val="righ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أَكْلُ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لَحْمِ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الإِبِلِ</w:t>
            </w:r>
            <w:proofErr w:type="spellEnd"/>
            <w:r>
              <w:t>.</w:t>
            </w:r>
          </w:p>
        </w:tc>
      </w:tr>
      <w:tr w:rsidR="00C544F8" w14:paraId="16B092D2" w14:textId="77777777" w:rsidTr="004B0518">
        <w:trPr>
          <w:trHeight w:val="546"/>
        </w:trPr>
        <w:tc>
          <w:tcPr>
            <w:tcW w:w="4320" w:type="dxa"/>
            <w:shd w:val="clear" w:color="auto" w:fill="FFFFFF"/>
          </w:tcPr>
          <w:p w14:paraId="532ADBF1" w14:textId="37581757" w:rsidR="00C544F8" w:rsidRPr="00F1166B" w:rsidRDefault="004B0518" w:rsidP="00C544F8">
            <w:pPr>
              <w:rPr>
                <w:color w:val="984806" w:themeColor="accent6" w:themeShade="80"/>
              </w:rPr>
            </w:pPr>
            <w:proofErr w:type="spellStart"/>
            <w:r>
              <w:rPr>
                <w:color w:val="984806" w:themeColor="accent6" w:themeShade="80"/>
              </w:rPr>
              <w:t>O</w:t>
            </w:r>
            <w:r w:rsidR="00C544F8" w:rsidRPr="00F1166B">
              <w:rPr>
                <w:color w:val="984806" w:themeColor="accent6" w:themeShade="80"/>
              </w:rPr>
              <w:t>p</w:t>
            </w:r>
            <w:r>
              <w:rPr>
                <w:color w:val="984806" w:themeColor="accent6" w:themeShade="80"/>
              </w:rPr>
              <w:t>is</w:t>
            </w:r>
            <w:proofErr w:type="spellEnd"/>
            <w:r w:rsidR="00C544F8" w:rsidRPr="00F1166B">
              <w:rPr>
                <w:color w:val="984806" w:themeColor="accent6" w:themeShade="80"/>
              </w:rPr>
              <w:t xml:space="preserve"> tayammum</w:t>
            </w:r>
            <w:r>
              <w:rPr>
                <w:color w:val="984806" w:themeColor="accent6" w:themeShade="80"/>
              </w:rPr>
              <w:t xml:space="preserve"> </w:t>
            </w:r>
            <w:r w:rsidRPr="004B0518">
              <w:rPr>
                <w:color w:val="984806" w:themeColor="accent6" w:themeShade="80"/>
              </w:rPr>
              <w:t>(</w:t>
            </w:r>
            <w:proofErr w:type="spellStart"/>
            <w:r w:rsidRPr="004B0518">
              <w:rPr>
                <w:color w:val="984806" w:themeColor="accent6" w:themeShade="80"/>
              </w:rPr>
              <w:t>suchei</w:t>
            </w:r>
            <w:proofErr w:type="spellEnd"/>
            <w:r w:rsidRPr="004B0518">
              <w:rPr>
                <w:color w:val="984806" w:themeColor="accent6" w:themeShade="80"/>
              </w:rPr>
              <w:t xml:space="preserve"> </w:t>
            </w:r>
            <w:proofErr w:type="spellStart"/>
            <w:r w:rsidRPr="004B0518">
              <w:rPr>
                <w:color w:val="984806" w:themeColor="accent6" w:themeShade="80"/>
              </w:rPr>
              <w:t>ablucji</w:t>
            </w:r>
            <w:proofErr w:type="spellEnd"/>
            <w:r w:rsidRPr="004B0518">
              <w:rPr>
                <w:color w:val="984806" w:themeColor="accent6" w:themeShade="80"/>
              </w:rPr>
              <w:t>)</w:t>
            </w:r>
          </w:p>
        </w:tc>
        <w:tc>
          <w:tcPr>
            <w:tcW w:w="4320" w:type="dxa"/>
            <w:shd w:val="clear" w:color="auto" w:fill="FFFFFF"/>
          </w:tcPr>
          <w:p w14:paraId="2E448BB6" w14:textId="14A232A2" w:rsidR="00C544F8" w:rsidRPr="00F1166B" w:rsidRDefault="00C544F8" w:rsidP="00C544F8">
            <w:pPr>
              <w:jc w:val="right"/>
              <w:rPr>
                <w:color w:val="984806" w:themeColor="accent6" w:themeShade="80"/>
              </w:rPr>
            </w:pPr>
            <w:proofErr w:type="spellStart"/>
            <w:r w:rsidRPr="00F1166B">
              <w:rPr>
                <w:rFonts w:ascii="Times New Roman" w:hAnsi="Times New Roman" w:cs="Times New Roman"/>
                <w:color w:val="984806" w:themeColor="accent6" w:themeShade="80"/>
              </w:rPr>
              <w:t>صِفَةُ</w:t>
            </w:r>
            <w:proofErr w:type="spellEnd"/>
            <w:r w:rsidRPr="00F1166B">
              <w:rPr>
                <w:color w:val="984806" w:themeColor="accent6" w:themeShade="80"/>
              </w:rPr>
              <w:t xml:space="preserve"> </w:t>
            </w:r>
            <w:proofErr w:type="spellStart"/>
            <w:r w:rsidRPr="00F1166B">
              <w:rPr>
                <w:rFonts w:ascii="Times New Roman" w:hAnsi="Times New Roman" w:cs="Times New Roman"/>
                <w:color w:val="984806" w:themeColor="accent6" w:themeShade="80"/>
              </w:rPr>
              <w:t>التَّيَمُّمِ</w:t>
            </w:r>
            <w:proofErr w:type="spellEnd"/>
          </w:p>
        </w:tc>
      </w:tr>
      <w:tr w:rsidR="00C544F8" w14:paraId="3B4B3231" w14:textId="77777777" w:rsidTr="00F1166B">
        <w:trPr>
          <w:trHeight w:val="709"/>
        </w:trPr>
        <w:tc>
          <w:tcPr>
            <w:tcW w:w="4320" w:type="dxa"/>
            <w:shd w:val="clear" w:color="auto" w:fill="FFFFFF"/>
          </w:tcPr>
          <w:p w14:paraId="3A0A9B3C" w14:textId="732448EA" w:rsidR="00C544F8" w:rsidRDefault="00C544F8" w:rsidP="00C544F8">
            <w:r>
              <w:t xml:space="preserve">1) </w:t>
            </w:r>
            <w:r w:rsidRPr="00FF045E">
              <w:rPr>
                <w:color w:val="984806" w:themeColor="accent6" w:themeShade="80"/>
              </w:rPr>
              <w:t xml:space="preserve">Tayammum </w:t>
            </w:r>
            <w:proofErr w:type="spellStart"/>
            <w:r w:rsidR="001B7AE0" w:rsidRPr="001B7AE0">
              <w:t>stanowi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alternatywę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oczyszczenia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zamiast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oczyszczenia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wodą</w:t>
            </w:r>
            <w:proofErr w:type="spellEnd"/>
            <w:r w:rsidR="001B7AE0" w:rsidRPr="001B7AE0">
              <w:t xml:space="preserve">, </w:t>
            </w:r>
            <w:proofErr w:type="spellStart"/>
            <w:r w:rsidR="001B7AE0" w:rsidRPr="001B7AE0">
              <w:t>gdy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użycie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wody</w:t>
            </w:r>
            <w:proofErr w:type="spellEnd"/>
            <w:r w:rsidR="001B7AE0" w:rsidRPr="001B7AE0">
              <w:t xml:space="preserve"> do </w:t>
            </w:r>
            <w:proofErr w:type="spellStart"/>
            <w:r w:rsidR="001B7AE0" w:rsidRPr="001B7AE0">
              <w:t>wszystkich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albo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części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ciała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wymaganych</w:t>
            </w:r>
            <w:proofErr w:type="spellEnd"/>
            <w:r w:rsidR="001B7AE0" w:rsidRPr="001B7AE0">
              <w:t xml:space="preserve"> do </w:t>
            </w:r>
            <w:proofErr w:type="spellStart"/>
            <w:r w:rsidR="001B7AE0" w:rsidRPr="001B7AE0">
              <w:t>oczyszczenia</w:t>
            </w:r>
            <w:proofErr w:type="spellEnd"/>
            <w:r w:rsidR="001B7AE0" w:rsidRPr="001B7AE0">
              <w:t xml:space="preserve"> jest </w:t>
            </w:r>
            <w:proofErr w:type="spellStart"/>
            <w:r w:rsidR="001B7AE0" w:rsidRPr="001B7AE0">
              <w:t>niemożliwe</w:t>
            </w:r>
            <w:proofErr w:type="spellEnd"/>
            <w:r w:rsidR="001B7AE0" w:rsidRPr="001B7AE0">
              <w:t xml:space="preserve"> z </w:t>
            </w:r>
            <w:proofErr w:type="spellStart"/>
            <w:r w:rsidR="001B7AE0" w:rsidRPr="001B7AE0">
              <w:t>powodu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braku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wody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albo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obawy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przed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szkodą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wynikającą</w:t>
            </w:r>
            <w:proofErr w:type="spellEnd"/>
            <w:r w:rsidR="001B7AE0" w:rsidRPr="001B7AE0">
              <w:t xml:space="preserve"> z </w:t>
            </w:r>
            <w:proofErr w:type="spellStart"/>
            <w:r w:rsidR="001B7AE0" w:rsidRPr="001B7AE0">
              <w:t>jej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użycia</w:t>
            </w:r>
            <w:proofErr w:type="spellEnd"/>
            <w:r w:rsidR="001B7AE0" w:rsidRPr="001B7AE0">
              <w:t xml:space="preserve">. </w:t>
            </w:r>
            <w:proofErr w:type="spellStart"/>
            <w:r w:rsidR="001B7AE0" w:rsidRPr="001B7AE0">
              <w:t>Wtedy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wodę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można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zastąpić</w:t>
            </w:r>
            <w:proofErr w:type="spellEnd"/>
            <w:r w:rsidR="001B7AE0" w:rsidRPr="001B7AE0">
              <w:t xml:space="preserve"> </w:t>
            </w:r>
            <w:proofErr w:type="spellStart"/>
            <w:r w:rsidR="001B7AE0" w:rsidRPr="001B7AE0">
              <w:t>piaskiem</w:t>
            </w:r>
            <w:proofErr w:type="spellEnd"/>
            <w:r w:rsidR="001B7AE0" w:rsidRPr="001B7AE0">
              <w:t>.</w:t>
            </w:r>
          </w:p>
        </w:tc>
        <w:tc>
          <w:tcPr>
            <w:tcW w:w="4320" w:type="dxa"/>
            <w:shd w:val="clear" w:color="auto" w:fill="FFFFFF"/>
          </w:tcPr>
          <w:p w14:paraId="43F22390" w14:textId="1CE7A052" w:rsidR="00C544F8" w:rsidRDefault="00C544F8" w:rsidP="00C544F8">
            <w:pPr>
              <w:jc w:val="right"/>
            </w:pPr>
            <w:proofErr w:type="spellStart"/>
            <w:r w:rsidRPr="003328BC">
              <w:rPr>
                <w:rFonts w:ascii="Times New Roman" w:hAnsi="Times New Roman" w:cs="Times New Roman"/>
                <w:color w:val="984806" w:themeColor="accent6" w:themeShade="80"/>
              </w:rPr>
              <w:t>التَّيَمُّمُ</w:t>
            </w:r>
            <w:proofErr w:type="spellEnd"/>
            <w:r w:rsidRPr="003328BC">
              <w:rPr>
                <w:color w:val="984806" w:themeColor="accent6" w:themeShade="80"/>
              </w:rPr>
              <w:t xml:space="preserve"> </w:t>
            </w:r>
            <w:proofErr w:type="spellStart"/>
            <w:r w:rsidRPr="003328BC">
              <w:rPr>
                <w:rFonts w:ascii="Times New Roman" w:hAnsi="Times New Roman" w:cs="Times New Roman"/>
                <w:color w:val="984806" w:themeColor="accent6" w:themeShade="80"/>
              </w:rPr>
              <w:t>هُوَ</w:t>
            </w:r>
            <w:proofErr w:type="spellEnd"/>
            <w: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t>بَدَلٌ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عَنْ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طَهَارَةِ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المَاءِ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إِذَا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تَعَذَّرَ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اسْتِعْمَالُ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المَاءِ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فِي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جَمِيعِ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أَعْضَاءِ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الطَّهَارَةِ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أَوْ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فِي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بَعْضِهَا</w:t>
            </w:r>
            <w:proofErr w:type="spellEnd"/>
            <w:r>
              <w:rPr>
                <w:rFonts w:ascii="Times New Roman" w:hAnsi="Times New Roman" w:cs="Times New Roman"/>
              </w:rPr>
              <w:t>؛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لِعَدَمِ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وُجُودِ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المَاءِ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أَوْ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خَوْفِ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ضَرَرٍ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بِاسْتِعْمَالِهِ</w:t>
            </w:r>
            <w:proofErr w:type="spellEnd"/>
            <w:r>
              <w:rPr>
                <w:rFonts w:ascii="Times New Roman" w:hAnsi="Times New Roman" w:cs="Times New Roman"/>
              </w:rPr>
              <w:t>،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فَيَقُومُ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التُّرَابُ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مَقَامَ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المَاءِ</w:t>
            </w:r>
            <w:proofErr w:type="spellEnd"/>
            <w:r>
              <w:t>.</w:t>
            </w:r>
          </w:p>
        </w:tc>
      </w:tr>
      <w:tr w:rsidR="00C544F8" w14:paraId="23B80F21" w14:textId="77777777" w:rsidTr="00F1166B">
        <w:trPr>
          <w:trHeight w:val="709"/>
        </w:trPr>
        <w:tc>
          <w:tcPr>
            <w:tcW w:w="4320" w:type="dxa"/>
            <w:shd w:val="clear" w:color="auto" w:fill="FFFFFF"/>
          </w:tcPr>
          <w:p w14:paraId="7B1BB6AD" w14:textId="24F8815B" w:rsidR="00C544F8" w:rsidRDefault="00C544F8" w:rsidP="00C544F8">
            <w:r>
              <w:t xml:space="preserve">2) </w:t>
            </w:r>
            <w:proofErr w:type="spellStart"/>
            <w:r w:rsidR="001B7AE0" w:rsidRPr="001B7AE0">
              <w:rPr>
                <w:color w:val="984806" w:themeColor="accent6" w:themeShade="80"/>
              </w:rPr>
              <w:t>Osoba</w:t>
            </w:r>
            <w:proofErr w:type="spellEnd"/>
            <w:r w:rsidR="001B7AE0" w:rsidRPr="001B7AE0">
              <w:rPr>
                <w:color w:val="984806" w:themeColor="accent6" w:themeShade="80"/>
              </w:rPr>
              <w:t xml:space="preserve"> ta w </w:t>
            </w:r>
            <w:proofErr w:type="spellStart"/>
            <w:r w:rsidR="001B7AE0" w:rsidRPr="001B7AE0">
              <w:rPr>
                <w:color w:val="984806" w:themeColor="accent6" w:themeShade="80"/>
              </w:rPr>
              <w:t>sercu</w:t>
            </w:r>
            <w:proofErr w:type="spellEnd"/>
            <w:r w:rsidR="001B7AE0" w:rsidRPr="001B7AE0">
              <w:rPr>
                <w:color w:val="984806" w:themeColor="accent6" w:themeShade="80"/>
              </w:rPr>
              <w:t xml:space="preserve"> </w:t>
            </w:r>
            <w:proofErr w:type="spellStart"/>
            <w:r w:rsidR="001B7AE0" w:rsidRPr="001B7AE0">
              <w:rPr>
                <w:color w:val="984806" w:themeColor="accent6" w:themeShade="80"/>
              </w:rPr>
              <w:t>postanawia</w:t>
            </w:r>
            <w:proofErr w:type="spellEnd"/>
            <w:r w:rsidR="001B7AE0" w:rsidRPr="001B7AE0">
              <w:rPr>
                <w:color w:val="984806" w:themeColor="accent6" w:themeShade="80"/>
              </w:rPr>
              <w:t xml:space="preserve"> </w:t>
            </w:r>
            <w:proofErr w:type="spellStart"/>
            <w:r w:rsidR="001B7AE0" w:rsidRPr="001B7AE0">
              <w:rPr>
                <w:color w:val="984806" w:themeColor="accent6" w:themeShade="80"/>
              </w:rPr>
              <w:t>wykonać</w:t>
            </w:r>
            <w:proofErr w:type="spellEnd"/>
            <w:r w:rsidR="001B7AE0" w:rsidRPr="001B7AE0">
              <w:rPr>
                <w:color w:val="984806" w:themeColor="accent6" w:themeShade="80"/>
              </w:rPr>
              <w:t xml:space="preserve"> tayammum.</w:t>
            </w:r>
            <w:r w:rsidR="001B7AE0">
              <w:rPr>
                <w:color w:val="984806" w:themeColor="accent6" w:themeShade="80"/>
              </w:rPr>
              <w:t xml:space="preserve"> </w:t>
            </w:r>
            <w:proofErr w:type="spellStart"/>
            <w:r>
              <w:t>Następnie</w:t>
            </w:r>
            <w:proofErr w:type="spellEnd"/>
            <w:r>
              <w:t xml:space="preserve"> </w:t>
            </w:r>
            <w:proofErr w:type="spellStart"/>
            <w:r>
              <w:t>mówi</w:t>
            </w:r>
            <w:proofErr w:type="spellEnd"/>
            <w:r>
              <w:t xml:space="preserve">: Bismillah. </w:t>
            </w:r>
            <w:proofErr w:type="spellStart"/>
            <w:r>
              <w:t>Następnie</w:t>
            </w:r>
            <w:proofErr w:type="spellEnd"/>
            <w:r>
              <w:t xml:space="preserve"> </w:t>
            </w:r>
            <w:proofErr w:type="spellStart"/>
            <w:r>
              <w:t>uderza</w:t>
            </w:r>
            <w:proofErr w:type="spellEnd"/>
            <w:r>
              <w:t xml:space="preserve"> </w:t>
            </w:r>
            <w:proofErr w:type="spellStart"/>
            <w:r>
              <w:t>raz</w:t>
            </w:r>
            <w:proofErr w:type="spellEnd"/>
            <w:r>
              <w:t xml:space="preserve"> o </w:t>
            </w:r>
            <w:proofErr w:type="spellStart"/>
            <w:r>
              <w:t>ziemię</w:t>
            </w:r>
            <w:proofErr w:type="spellEnd"/>
            <w:r>
              <w:t xml:space="preserve">. I </w:t>
            </w:r>
            <w:proofErr w:type="spellStart"/>
            <w:r>
              <w:t>przeciera</w:t>
            </w:r>
            <w:proofErr w:type="spellEnd"/>
            <w:r>
              <w:t xml:space="preserve"> </w:t>
            </w:r>
            <w:proofErr w:type="spellStart"/>
            <w:r>
              <w:t>dłońmi</w:t>
            </w:r>
            <w:proofErr w:type="spellEnd"/>
            <w:r>
              <w:t xml:space="preserve"> </w:t>
            </w:r>
            <w:proofErr w:type="spellStart"/>
            <w:r>
              <w:t>twarz</w:t>
            </w:r>
            <w:proofErr w:type="spellEnd"/>
            <w:r>
              <w:t xml:space="preserve"> </w:t>
            </w:r>
            <w:proofErr w:type="spellStart"/>
            <w:r>
              <w:t>oraz</w:t>
            </w:r>
            <w:proofErr w:type="spellEnd"/>
            <w:r>
              <w:t xml:space="preserve"> </w:t>
            </w:r>
            <w:proofErr w:type="spellStart"/>
            <w:r>
              <w:t>zewnętrzną</w:t>
            </w:r>
            <w:proofErr w:type="spellEnd"/>
            <w:r>
              <w:t xml:space="preserve"> </w:t>
            </w:r>
            <w:proofErr w:type="spellStart"/>
            <w:r>
              <w:t>część</w:t>
            </w:r>
            <w:proofErr w:type="spellEnd"/>
            <w:r>
              <w:t xml:space="preserve"> </w:t>
            </w:r>
            <w:proofErr w:type="spellStart"/>
            <w:r>
              <w:t>dłoni</w:t>
            </w:r>
            <w:proofErr w:type="spellEnd"/>
            <w:r>
              <w:t>.</w:t>
            </w:r>
          </w:p>
        </w:tc>
        <w:tc>
          <w:tcPr>
            <w:tcW w:w="4320" w:type="dxa"/>
            <w:shd w:val="clear" w:color="auto" w:fill="FFFFFF"/>
          </w:tcPr>
          <w:p w14:paraId="713BF1CC" w14:textId="5645B765" w:rsidR="00C544F8" w:rsidRPr="003328BC" w:rsidRDefault="00C544F8" w:rsidP="00C544F8">
            <w:pPr>
              <w:jc w:val="right"/>
              <w:rPr>
                <w:color w:val="984806" w:themeColor="accent6" w:themeShade="80"/>
              </w:rPr>
            </w:pPr>
            <w:r>
              <w:t xml:space="preserve"> </w:t>
            </w:r>
            <w:proofErr w:type="spellStart"/>
            <w:r w:rsidRPr="00537628">
              <w:rPr>
                <w:rFonts w:ascii="Times New Roman" w:hAnsi="Times New Roman" w:cs="Times New Roman"/>
                <w:color w:val="984806" w:themeColor="accent6" w:themeShade="80"/>
              </w:rPr>
              <w:t>يَنْوِي</w:t>
            </w:r>
            <w:proofErr w:type="spellEnd"/>
            <w:r w:rsidRPr="00537628">
              <w:rPr>
                <w:color w:val="984806" w:themeColor="accent6" w:themeShade="80"/>
              </w:rPr>
              <w:t xml:space="preserve"> </w:t>
            </w:r>
            <w:proofErr w:type="spellStart"/>
            <w:r w:rsidRPr="00537628">
              <w:rPr>
                <w:rFonts w:ascii="Times New Roman" w:hAnsi="Times New Roman" w:cs="Times New Roman"/>
                <w:color w:val="984806" w:themeColor="accent6" w:themeShade="80"/>
              </w:rPr>
              <w:t>التَّيَمُّمَ</w:t>
            </w:r>
            <w:proofErr w:type="spellEnd"/>
            <w:r w:rsidRPr="00537628">
              <w:rPr>
                <w:color w:val="984806" w:themeColor="accent6" w:themeShade="80"/>
              </w:rPr>
              <w:t xml:space="preserve"> </w:t>
            </w:r>
            <w:proofErr w:type="spellStart"/>
            <w:r w:rsidRPr="00537628">
              <w:rPr>
                <w:rFonts w:ascii="Times New Roman" w:hAnsi="Times New Roman" w:cs="Times New Roman"/>
                <w:color w:val="984806" w:themeColor="accent6" w:themeShade="80"/>
              </w:rPr>
              <w:t>بِقَلْبِهِ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ثُمَّ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يَقُولُ</w:t>
            </w:r>
            <w:proofErr w:type="spellEnd"/>
            <w: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t>بِسْمِ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اللهِ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ثُمَّ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يَضْرِبُ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ضَرْبَةً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وَاحِدَةً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عَلَى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الأَرْضِ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وَيَمْسَحُ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بِرَاحَتَيْهِ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وَجْهَهُ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وَظَاهِرَ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الكَفَّيْنِ</w:t>
            </w:r>
            <w:proofErr w:type="spellEnd"/>
            <w:r>
              <w:t>.</w:t>
            </w:r>
          </w:p>
        </w:tc>
      </w:tr>
      <w:tr w:rsidR="00C544F8" w14:paraId="6A43D45D" w14:textId="77777777" w:rsidTr="00F1166B">
        <w:trPr>
          <w:trHeight w:val="709"/>
        </w:trPr>
        <w:tc>
          <w:tcPr>
            <w:tcW w:w="4320" w:type="dxa"/>
            <w:shd w:val="clear" w:color="auto" w:fill="FFFFFF"/>
          </w:tcPr>
          <w:p w14:paraId="18F7344B" w14:textId="25CDFE0D" w:rsidR="00C544F8" w:rsidRDefault="00C544F8" w:rsidP="00C544F8">
            <w:r>
              <w:t xml:space="preserve">3) </w:t>
            </w:r>
            <w:proofErr w:type="spellStart"/>
            <w:r w:rsidRPr="00D8798B">
              <w:rPr>
                <w:color w:val="984806" w:themeColor="accent6" w:themeShade="80"/>
              </w:rPr>
              <w:t>Nie</w:t>
            </w:r>
            <w:proofErr w:type="spellEnd"/>
            <w:r w:rsidRPr="00D8798B">
              <w:rPr>
                <w:color w:val="984806" w:themeColor="accent6" w:themeShade="80"/>
              </w:rPr>
              <w:t xml:space="preserve"> jest </w:t>
            </w:r>
            <w:proofErr w:type="spellStart"/>
            <w:r w:rsidRPr="00D8798B">
              <w:rPr>
                <w:color w:val="984806" w:themeColor="accent6" w:themeShade="80"/>
              </w:rPr>
              <w:t>nakazane</w:t>
            </w:r>
            <w:proofErr w:type="spellEnd"/>
            <w:r w:rsidRPr="00D8798B">
              <w:rPr>
                <w:color w:val="984806" w:themeColor="accent6" w:themeShade="80"/>
              </w:rPr>
              <w:t xml:space="preserve"> </w:t>
            </w:r>
            <w:proofErr w:type="spellStart"/>
            <w:r>
              <w:t>rozstawianie</w:t>
            </w:r>
            <w:proofErr w:type="spellEnd"/>
            <w:r>
              <w:t xml:space="preserve"> </w:t>
            </w:r>
            <w:proofErr w:type="spellStart"/>
            <w:r>
              <w:t>palców</w:t>
            </w:r>
            <w:proofErr w:type="spellEnd"/>
            <w:r>
              <w:t xml:space="preserve"> </w:t>
            </w:r>
            <w:proofErr w:type="spellStart"/>
            <w:r>
              <w:t>przy</w:t>
            </w:r>
            <w:proofErr w:type="spellEnd"/>
            <w:r>
              <w:t xml:space="preserve"> </w:t>
            </w:r>
            <w:proofErr w:type="spellStart"/>
            <w:r>
              <w:t>uderzeniu</w:t>
            </w:r>
            <w:proofErr w:type="spellEnd"/>
            <w:r>
              <w:t xml:space="preserve"> ani </w:t>
            </w:r>
            <w:proofErr w:type="spellStart"/>
            <w:r>
              <w:t>przecieranie</w:t>
            </w:r>
            <w:proofErr w:type="spellEnd"/>
            <w:r>
              <w:t xml:space="preserve"> </w:t>
            </w:r>
            <w:proofErr w:type="spellStart"/>
            <w:r>
              <w:t>między</w:t>
            </w:r>
            <w:proofErr w:type="spellEnd"/>
            <w:r>
              <w:t xml:space="preserve"> </w:t>
            </w:r>
            <w:proofErr w:type="spellStart"/>
            <w:r>
              <w:lastRenderedPageBreak/>
              <w:t>palcami</w:t>
            </w:r>
            <w:proofErr w:type="spellEnd"/>
            <w:r>
              <w:t xml:space="preserve"> </w:t>
            </w:r>
            <w:proofErr w:type="spellStart"/>
            <w:r>
              <w:t>podczas</w:t>
            </w:r>
            <w:proofErr w:type="spellEnd"/>
            <w:r>
              <w:t xml:space="preserve"> </w:t>
            </w:r>
            <w:proofErr w:type="spellStart"/>
            <w:r>
              <w:t>przecierania</w:t>
            </w:r>
            <w:proofErr w:type="spellEnd"/>
            <w:r>
              <w:t xml:space="preserve"> </w:t>
            </w:r>
            <w:proofErr w:type="spellStart"/>
            <w:r>
              <w:t>dłoni</w:t>
            </w:r>
            <w:proofErr w:type="spellEnd"/>
            <w:r>
              <w:t>.</w:t>
            </w:r>
          </w:p>
        </w:tc>
        <w:tc>
          <w:tcPr>
            <w:tcW w:w="4320" w:type="dxa"/>
            <w:shd w:val="clear" w:color="auto" w:fill="FFFFFF"/>
          </w:tcPr>
          <w:p w14:paraId="5E9DE415" w14:textId="6A9810B0" w:rsidR="00C544F8" w:rsidRDefault="00C544F8" w:rsidP="00C544F8">
            <w:pPr>
              <w:jc w:val="right"/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وَلَا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يُشْرَعُ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تَفْرِيجُ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الأَصَابِعِ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عِنْدَ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الضَّرْبِ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على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التراب</w:t>
            </w:r>
            <w:proofErr w:type="spellEnd"/>
            <w:r>
              <w:rPr>
                <w:rFonts w:ascii="Times New Roman" w:hAnsi="Times New Roman" w:cs="Times New Roman"/>
              </w:rPr>
              <w:t>،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وَلَا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تَخْلِيلُ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الأَصَابِعِ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عِنْدَ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مَسْحِ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الكَفَّيْنِ</w:t>
            </w:r>
            <w:proofErr w:type="spellEnd"/>
            <w:r>
              <w:t>.</w:t>
            </w:r>
          </w:p>
        </w:tc>
      </w:tr>
      <w:tr w:rsidR="00C544F8" w14:paraId="105C0B98" w14:textId="77777777" w:rsidTr="00527FD9">
        <w:tc>
          <w:tcPr>
            <w:tcW w:w="4320" w:type="dxa"/>
            <w:shd w:val="clear" w:color="auto" w:fill="F5EBDD"/>
          </w:tcPr>
          <w:p w14:paraId="6B4770D0" w14:textId="77777777" w:rsidR="00C544F8" w:rsidRDefault="00C544F8" w:rsidP="00C544F8">
            <w:proofErr w:type="spellStart"/>
            <w:r>
              <w:t>Sposób</w:t>
            </w:r>
            <w:proofErr w:type="spellEnd"/>
            <w:r>
              <w:t xml:space="preserve"> </w:t>
            </w:r>
            <w:proofErr w:type="spellStart"/>
            <w:r>
              <w:t>obowiązkowego</w:t>
            </w:r>
            <w:proofErr w:type="spellEnd"/>
            <w:r>
              <w:t xml:space="preserve"> </w:t>
            </w:r>
            <w:proofErr w:type="spellStart"/>
            <w:r>
              <w:t>ghuslu</w:t>
            </w:r>
            <w:proofErr w:type="spellEnd"/>
          </w:p>
        </w:tc>
        <w:tc>
          <w:tcPr>
            <w:tcW w:w="4320" w:type="dxa"/>
            <w:shd w:val="clear" w:color="auto" w:fill="F5EBDD"/>
          </w:tcPr>
          <w:p w14:paraId="2EBFD506" w14:textId="77777777" w:rsidR="00C544F8" w:rsidRDefault="00C544F8" w:rsidP="00C544F8">
            <w:pPr>
              <w:jc w:val="right"/>
            </w:pPr>
            <w:r>
              <w:rPr>
                <w:rFonts w:ascii="Times New Roman" w:hAnsi="Times New Roman" w:cs="Times New Roman"/>
              </w:rPr>
              <w:t>صِفَةُ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الغُسْلِ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الوَاجِبِ</w:t>
            </w:r>
          </w:p>
        </w:tc>
      </w:tr>
      <w:tr w:rsidR="00C544F8" w14:paraId="65A32EB4" w14:textId="77777777" w:rsidTr="00527FD9">
        <w:tc>
          <w:tcPr>
            <w:tcW w:w="4320" w:type="dxa"/>
            <w:shd w:val="clear" w:color="auto" w:fill="FFFFFF"/>
          </w:tcPr>
          <w:p w14:paraId="3635737A" w14:textId="7A3C464D" w:rsidR="00C544F8" w:rsidRDefault="00C544F8" w:rsidP="00C544F8">
            <w:r>
              <w:t xml:space="preserve">1) </w:t>
            </w:r>
            <w:proofErr w:type="spellStart"/>
            <w:r w:rsidR="00C3604B" w:rsidRPr="00C3604B">
              <w:t>Osoba</w:t>
            </w:r>
            <w:proofErr w:type="spellEnd"/>
            <w:r w:rsidR="00C3604B" w:rsidRPr="00C3604B">
              <w:t xml:space="preserve"> ta w </w:t>
            </w:r>
            <w:proofErr w:type="spellStart"/>
            <w:r w:rsidR="00C3604B" w:rsidRPr="00C3604B">
              <w:t>sercu</w:t>
            </w:r>
            <w:proofErr w:type="spellEnd"/>
            <w:r w:rsidR="00C3604B" w:rsidRPr="00C3604B">
              <w:t xml:space="preserve"> </w:t>
            </w:r>
            <w:proofErr w:type="spellStart"/>
            <w:r w:rsidR="00C3604B" w:rsidRPr="00C3604B">
              <w:t>postanawia</w:t>
            </w:r>
            <w:proofErr w:type="spellEnd"/>
            <w:r w:rsidR="00C3604B" w:rsidRPr="00C3604B">
              <w:t xml:space="preserve"> </w:t>
            </w:r>
            <w:proofErr w:type="spellStart"/>
            <w:r w:rsidR="00C3604B" w:rsidRPr="00C3604B">
              <w:t>wykonać</w:t>
            </w:r>
            <w:proofErr w:type="spellEnd"/>
            <w:r w:rsidR="00C3604B" w:rsidRPr="00C3604B">
              <w:t xml:space="preserve"> </w:t>
            </w:r>
            <w:proofErr w:type="spellStart"/>
            <w:r w:rsidR="00C3604B" w:rsidRPr="00C3604B">
              <w:t>ghuslu</w:t>
            </w:r>
            <w:proofErr w:type="spellEnd"/>
            <w:r w:rsidR="00C3604B" w:rsidRPr="00C3604B">
              <w:t xml:space="preserve"> </w:t>
            </w:r>
            <w:proofErr w:type="spellStart"/>
            <w:r w:rsidR="00C3604B" w:rsidRPr="00C3604B">
              <w:t>i</w:t>
            </w:r>
            <w:proofErr w:type="spellEnd"/>
            <w:r w:rsidR="00C3604B" w:rsidRPr="00C3604B">
              <w:t xml:space="preserve"> </w:t>
            </w:r>
            <w:proofErr w:type="spellStart"/>
            <w:r w:rsidR="00C3604B" w:rsidRPr="00C3604B">
              <w:t>mówi</w:t>
            </w:r>
            <w:proofErr w:type="spellEnd"/>
            <w:r w:rsidR="00C3604B" w:rsidRPr="00C3604B">
              <w:t xml:space="preserve"> po </w:t>
            </w:r>
            <w:proofErr w:type="spellStart"/>
            <w:r w:rsidR="00C3604B" w:rsidRPr="00C3604B">
              <w:t>cichu</w:t>
            </w:r>
            <w:proofErr w:type="spellEnd"/>
            <w:r w:rsidR="00C3604B" w:rsidRPr="00C3604B">
              <w:t>:</w:t>
            </w:r>
            <w:r>
              <w:t xml:space="preserve"> Bismillah. Następnie obmywa wodą całe ciało oraz to, co znajduje się pod włosami rzadkimi i </w:t>
            </w:r>
            <w:proofErr w:type="spellStart"/>
            <w:r>
              <w:t>gęstymi</w:t>
            </w:r>
            <w:proofErr w:type="spellEnd"/>
            <w:r>
              <w:t xml:space="preserve">, </w:t>
            </w:r>
            <w:proofErr w:type="spellStart"/>
            <w:r>
              <w:t>wraz</w:t>
            </w:r>
            <w:proofErr w:type="spellEnd"/>
            <w:r>
              <w:t xml:space="preserve"> z </w:t>
            </w:r>
            <w:proofErr w:type="spellStart"/>
            <w:r w:rsidR="00C3604B">
              <w:t>Madmadah</w:t>
            </w:r>
            <w:proofErr w:type="spellEnd"/>
            <w:r w:rsidR="00C3604B">
              <w:t xml:space="preserve"> </w:t>
            </w:r>
            <w:r w:rsidR="00C3604B" w:rsidRPr="00C3604B">
              <w:rPr>
                <w:color w:val="984806" w:themeColor="accent6" w:themeShade="80"/>
              </w:rPr>
              <w:t>(</w:t>
            </w:r>
            <w:proofErr w:type="spellStart"/>
            <w:r w:rsidRPr="00C3604B">
              <w:rPr>
                <w:color w:val="984806" w:themeColor="accent6" w:themeShade="80"/>
              </w:rPr>
              <w:t>płukaniem</w:t>
            </w:r>
            <w:proofErr w:type="spellEnd"/>
            <w:r w:rsidRPr="00C3604B">
              <w:rPr>
                <w:color w:val="984806" w:themeColor="accent6" w:themeShade="80"/>
              </w:rPr>
              <w:t xml:space="preserve"> </w:t>
            </w:r>
            <w:proofErr w:type="spellStart"/>
            <w:r w:rsidRPr="00C3604B">
              <w:rPr>
                <w:color w:val="984806" w:themeColor="accent6" w:themeShade="80"/>
              </w:rPr>
              <w:t>ust</w:t>
            </w:r>
            <w:proofErr w:type="spellEnd"/>
            <w:r w:rsidR="00C3604B" w:rsidRPr="00C3604B">
              <w:rPr>
                <w:color w:val="984806" w:themeColor="accent6" w:themeShade="80"/>
              </w:rPr>
              <w:t>)</w:t>
            </w:r>
            <w:r w:rsidRPr="00C3604B">
              <w:rPr>
                <w:color w:val="984806" w:themeColor="accent6" w:themeShade="80"/>
              </w:rP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 w:rsidR="00C3604B">
              <w:t>istinshaaq</w:t>
            </w:r>
            <w:proofErr w:type="spellEnd"/>
            <w:r w:rsidR="00C3604B">
              <w:t xml:space="preserve"> </w:t>
            </w:r>
            <w:r w:rsidR="00C3604B" w:rsidRPr="00C3604B">
              <w:rPr>
                <w:color w:val="984806" w:themeColor="accent6" w:themeShade="80"/>
              </w:rPr>
              <w:t>(</w:t>
            </w:r>
            <w:proofErr w:type="spellStart"/>
            <w:r w:rsidRPr="00C3604B">
              <w:rPr>
                <w:color w:val="984806" w:themeColor="accent6" w:themeShade="80"/>
              </w:rPr>
              <w:t>wciąganiem</w:t>
            </w:r>
            <w:proofErr w:type="spellEnd"/>
            <w:r w:rsidRPr="00C3604B">
              <w:rPr>
                <w:color w:val="984806" w:themeColor="accent6" w:themeShade="80"/>
              </w:rPr>
              <w:t xml:space="preserve"> </w:t>
            </w:r>
            <w:proofErr w:type="spellStart"/>
            <w:r w:rsidRPr="00C3604B">
              <w:rPr>
                <w:color w:val="984806" w:themeColor="accent6" w:themeShade="80"/>
              </w:rPr>
              <w:t>wody</w:t>
            </w:r>
            <w:proofErr w:type="spellEnd"/>
            <w:r w:rsidRPr="00C3604B">
              <w:rPr>
                <w:color w:val="984806" w:themeColor="accent6" w:themeShade="80"/>
              </w:rPr>
              <w:t xml:space="preserve"> do </w:t>
            </w:r>
            <w:proofErr w:type="spellStart"/>
            <w:r w:rsidRPr="00C3604B">
              <w:rPr>
                <w:color w:val="984806" w:themeColor="accent6" w:themeShade="80"/>
              </w:rPr>
              <w:t>nosa</w:t>
            </w:r>
            <w:proofErr w:type="spellEnd"/>
            <w:r w:rsidR="00C3604B" w:rsidRPr="00C3604B">
              <w:rPr>
                <w:color w:val="984806" w:themeColor="accent6" w:themeShade="80"/>
              </w:rPr>
              <w:t>)</w:t>
            </w:r>
            <w:r w:rsidRPr="00C3604B">
              <w:rPr>
                <w:color w:val="984806" w:themeColor="accent6" w:themeShade="80"/>
              </w:rPr>
              <w:t>.</w:t>
            </w:r>
          </w:p>
        </w:tc>
        <w:tc>
          <w:tcPr>
            <w:tcW w:w="4320" w:type="dxa"/>
          </w:tcPr>
          <w:p w14:paraId="3B9BDE12" w14:textId="77777777" w:rsidR="00C544F8" w:rsidRDefault="00C544F8" w:rsidP="00C544F8">
            <w:pPr>
              <w:jc w:val="right"/>
            </w:pPr>
            <w:r>
              <w:rPr>
                <w:rFonts w:ascii="Times New Roman" w:hAnsi="Times New Roman" w:cs="Times New Roman"/>
              </w:rPr>
              <w:t>يَنْوِي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الغُسْلَ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بِقَلْبِهِ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وَيَقُولُ</w:t>
            </w:r>
            <w:r>
              <w:t xml:space="preserve">: </w:t>
            </w:r>
            <w:r>
              <w:rPr>
                <w:rFonts w:ascii="Times New Roman" w:hAnsi="Times New Roman" w:cs="Times New Roman"/>
              </w:rPr>
              <w:t>بِسْمِ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اللهِ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سِرًّا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،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ثُمَّ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يُعَمِّمُ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جَمِيعَ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البَدَنِ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وَمَا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تَحْتَ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الشُّعُورِ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الخَفِيفَةِ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وَالكَثِيفَةِ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بِالمَاءِ،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مَعَ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المَضْمَضَةِ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وَالاسْتِنْشَاقِ</w:t>
            </w:r>
            <w:r>
              <w:t>.</w:t>
            </w:r>
          </w:p>
        </w:tc>
      </w:tr>
      <w:tr w:rsidR="00C544F8" w14:paraId="4210A58F" w14:textId="77777777" w:rsidTr="00527FD9">
        <w:tc>
          <w:tcPr>
            <w:tcW w:w="4320" w:type="dxa"/>
            <w:shd w:val="clear" w:color="auto" w:fill="FBF6EF"/>
          </w:tcPr>
          <w:p w14:paraId="4043AB3F" w14:textId="77777777" w:rsidR="00C544F8" w:rsidRDefault="00C544F8" w:rsidP="00C544F8">
            <w:r>
              <w:t>Przyczyny wymagające ghuslu</w:t>
            </w:r>
          </w:p>
        </w:tc>
        <w:tc>
          <w:tcPr>
            <w:tcW w:w="4320" w:type="dxa"/>
            <w:shd w:val="clear" w:color="auto" w:fill="FBF6EF"/>
          </w:tcPr>
          <w:p w14:paraId="7F0D7363" w14:textId="77777777" w:rsidR="00C544F8" w:rsidRDefault="00C544F8" w:rsidP="00C544F8">
            <w:pPr>
              <w:jc w:val="right"/>
            </w:pPr>
            <w:r>
              <w:rPr>
                <w:rFonts w:ascii="Times New Roman" w:hAnsi="Times New Roman" w:cs="Times New Roman"/>
              </w:rPr>
              <w:t>مُوجِبَاتُ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الغُسْلِ</w:t>
            </w:r>
          </w:p>
        </w:tc>
      </w:tr>
      <w:tr w:rsidR="00C544F8" w14:paraId="0964660B" w14:textId="77777777" w:rsidTr="00527FD9">
        <w:tc>
          <w:tcPr>
            <w:tcW w:w="4320" w:type="dxa"/>
            <w:shd w:val="clear" w:color="auto" w:fill="FFFFFF"/>
          </w:tcPr>
          <w:p w14:paraId="13AC3DE3" w14:textId="77777777" w:rsidR="00C544F8" w:rsidRDefault="00C544F8" w:rsidP="00C544F8">
            <w:r>
              <w:t>1) Stan janaba: przez wytrysk nasienia wskutek współżycia lub z innego powodu, albo przez zetknięcie się dwóch obrzezanych części.</w:t>
            </w:r>
          </w:p>
        </w:tc>
        <w:tc>
          <w:tcPr>
            <w:tcW w:w="4320" w:type="dxa"/>
            <w:shd w:val="clear" w:color="auto" w:fill="FFFFFF"/>
          </w:tcPr>
          <w:p w14:paraId="51CEE642" w14:textId="77777777" w:rsidR="00C544F8" w:rsidRDefault="00C544F8" w:rsidP="00C544F8">
            <w:pPr>
              <w:jc w:val="right"/>
            </w:pPr>
            <w:r>
              <w:rPr>
                <w:rFonts w:ascii="Times New Roman" w:hAnsi="Times New Roman" w:cs="Times New Roman"/>
              </w:rPr>
              <w:t>١</w:t>
            </w:r>
            <w:r>
              <w:t xml:space="preserve">) </w:t>
            </w:r>
            <w:r>
              <w:rPr>
                <w:rFonts w:ascii="Times New Roman" w:hAnsi="Times New Roman" w:cs="Times New Roman"/>
              </w:rPr>
              <w:t>الجَنَابَةُ</w:t>
            </w:r>
            <w:r>
              <w:t xml:space="preserve">: </w:t>
            </w:r>
            <w:r>
              <w:rPr>
                <w:rFonts w:ascii="Times New Roman" w:hAnsi="Times New Roman" w:cs="Times New Roman"/>
              </w:rPr>
              <w:t>وَتَكُونُ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بِإِنْزَالِ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المَنِيِّ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بِوَطْءٍ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أَوْ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غَيْرِهِ،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أَوْ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بِالْتِقَاءِ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الخِتَانَيْنِ</w:t>
            </w:r>
            <w:r>
              <w:t>.</w:t>
            </w:r>
          </w:p>
        </w:tc>
      </w:tr>
      <w:tr w:rsidR="00C544F8" w14:paraId="2BF6A5BA" w14:textId="77777777" w:rsidTr="00527FD9">
        <w:tc>
          <w:tcPr>
            <w:tcW w:w="4320" w:type="dxa"/>
            <w:shd w:val="clear" w:color="auto" w:fill="FFFFFF"/>
          </w:tcPr>
          <w:p w14:paraId="6BAB7555" w14:textId="77777777" w:rsidR="00C544F8" w:rsidRPr="00F1166B" w:rsidRDefault="00C544F8" w:rsidP="00C544F8">
            <w:pPr>
              <w:rPr>
                <w:lang w:val="de-DE"/>
              </w:rPr>
            </w:pPr>
            <w:r w:rsidRPr="00F1166B">
              <w:rPr>
                <w:lang w:val="de-DE"/>
              </w:rPr>
              <w:t xml:space="preserve">2) </w:t>
            </w:r>
            <w:proofErr w:type="spellStart"/>
            <w:r w:rsidRPr="00F1166B">
              <w:rPr>
                <w:lang w:val="de-DE"/>
              </w:rPr>
              <w:t>Ustanie</w:t>
            </w:r>
            <w:proofErr w:type="spellEnd"/>
            <w:r w:rsidRPr="00F1166B">
              <w:rPr>
                <w:lang w:val="de-DE"/>
              </w:rPr>
              <w:t xml:space="preserve"> </w:t>
            </w:r>
            <w:proofErr w:type="spellStart"/>
            <w:r w:rsidRPr="00F1166B">
              <w:rPr>
                <w:lang w:val="de-DE"/>
              </w:rPr>
              <w:t>krwi</w:t>
            </w:r>
            <w:proofErr w:type="spellEnd"/>
            <w:r w:rsidRPr="00F1166B">
              <w:rPr>
                <w:lang w:val="de-DE"/>
              </w:rPr>
              <w:t xml:space="preserve"> </w:t>
            </w:r>
            <w:proofErr w:type="spellStart"/>
            <w:r w:rsidRPr="00F1166B">
              <w:rPr>
                <w:lang w:val="de-DE"/>
              </w:rPr>
              <w:t>menstruacyjnej</w:t>
            </w:r>
            <w:proofErr w:type="spellEnd"/>
            <w:r w:rsidRPr="00F1166B">
              <w:rPr>
                <w:lang w:val="de-DE"/>
              </w:rPr>
              <w:t xml:space="preserve"> i </w:t>
            </w:r>
            <w:proofErr w:type="spellStart"/>
            <w:r w:rsidRPr="00F1166B">
              <w:rPr>
                <w:lang w:val="de-DE"/>
              </w:rPr>
              <w:t>połogowej</w:t>
            </w:r>
            <w:proofErr w:type="spellEnd"/>
            <w:r w:rsidRPr="00F1166B">
              <w:rPr>
                <w:lang w:val="de-DE"/>
              </w:rPr>
              <w:t>.</w:t>
            </w:r>
          </w:p>
        </w:tc>
        <w:tc>
          <w:tcPr>
            <w:tcW w:w="4320" w:type="dxa"/>
            <w:shd w:val="clear" w:color="auto" w:fill="FFFFFF"/>
          </w:tcPr>
          <w:p w14:paraId="2BC126B5" w14:textId="77777777" w:rsidR="00C544F8" w:rsidRDefault="00C544F8" w:rsidP="00C544F8">
            <w:pPr>
              <w:jc w:val="right"/>
            </w:pPr>
            <w:r>
              <w:rPr>
                <w:rFonts w:ascii="Times New Roman" w:hAnsi="Times New Roman" w:cs="Times New Roman"/>
              </w:rPr>
              <w:t>٢</w:t>
            </w:r>
            <w:r>
              <w:t xml:space="preserve">) </w:t>
            </w:r>
            <w:proofErr w:type="spellStart"/>
            <w:r>
              <w:rPr>
                <w:rFonts w:ascii="Times New Roman" w:hAnsi="Times New Roman" w:cs="Times New Roman"/>
              </w:rPr>
              <w:t>خُرُوجُ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دَمِ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الحَيْضِ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وَالنِّفَاسِ</w:t>
            </w:r>
            <w:proofErr w:type="spellEnd"/>
            <w:r>
              <w:t>.</w:t>
            </w:r>
          </w:p>
        </w:tc>
      </w:tr>
      <w:tr w:rsidR="00C544F8" w14:paraId="4D7845EB" w14:textId="77777777" w:rsidTr="00527FD9">
        <w:tc>
          <w:tcPr>
            <w:tcW w:w="4320" w:type="dxa"/>
            <w:shd w:val="clear" w:color="auto" w:fill="FFFFFF"/>
          </w:tcPr>
          <w:p w14:paraId="30409E59" w14:textId="77777777" w:rsidR="00C544F8" w:rsidRDefault="00C544F8" w:rsidP="00C544F8">
            <w:r>
              <w:t>3) Śmierć osoby, która nie jest męczennikiem.</w:t>
            </w:r>
          </w:p>
        </w:tc>
        <w:tc>
          <w:tcPr>
            <w:tcW w:w="4320" w:type="dxa"/>
            <w:shd w:val="clear" w:color="auto" w:fill="FFFFFF"/>
          </w:tcPr>
          <w:p w14:paraId="3A0784A3" w14:textId="77777777" w:rsidR="00C544F8" w:rsidRDefault="00C544F8" w:rsidP="00C544F8">
            <w:pPr>
              <w:jc w:val="right"/>
            </w:pPr>
            <w:r>
              <w:rPr>
                <w:rFonts w:ascii="Times New Roman" w:hAnsi="Times New Roman" w:cs="Times New Roman"/>
              </w:rPr>
              <w:t>٣</w:t>
            </w:r>
            <w:r>
              <w:t xml:space="preserve">) </w:t>
            </w:r>
            <w:r>
              <w:rPr>
                <w:rFonts w:ascii="Times New Roman" w:hAnsi="Times New Roman" w:cs="Times New Roman"/>
              </w:rPr>
              <w:t>مَوْتُ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غَيْرِ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الشَّهِيدِ</w:t>
            </w:r>
            <w:r>
              <w:t>.</w:t>
            </w:r>
          </w:p>
        </w:tc>
      </w:tr>
      <w:tr w:rsidR="00C544F8" w14:paraId="7A6CC045" w14:textId="77777777" w:rsidTr="00527FD9">
        <w:tc>
          <w:tcPr>
            <w:tcW w:w="4320" w:type="dxa"/>
            <w:shd w:val="clear" w:color="auto" w:fill="FFFFFF"/>
          </w:tcPr>
          <w:p w14:paraId="1A1F2702" w14:textId="77777777" w:rsidR="00C544F8" w:rsidRDefault="00C544F8" w:rsidP="00C544F8">
            <w:r>
              <w:t>4) Przyjęcie islamu przez niewiernego.</w:t>
            </w:r>
          </w:p>
        </w:tc>
        <w:tc>
          <w:tcPr>
            <w:tcW w:w="4320" w:type="dxa"/>
            <w:shd w:val="clear" w:color="auto" w:fill="FFFFFF"/>
          </w:tcPr>
          <w:p w14:paraId="38283B03" w14:textId="77777777" w:rsidR="00C544F8" w:rsidRDefault="00C544F8" w:rsidP="00C544F8">
            <w:pPr>
              <w:jc w:val="right"/>
            </w:pPr>
            <w:r>
              <w:rPr>
                <w:rFonts w:ascii="Times New Roman" w:hAnsi="Times New Roman" w:cs="Times New Roman"/>
              </w:rPr>
              <w:t>٤</w:t>
            </w:r>
            <w:r>
              <w:t xml:space="preserve">) </w:t>
            </w:r>
            <w:r>
              <w:rPr>
                <w:rFonts w:ascii="Times New Roman" w:hAnsi="Times New Roman" w:cs="Times New Roman"/>
              </w:rPr>
              <w:t>إِسْلَامُ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الكَافِرِ</w:t>
            </w:r>
            <w:r>
              <w:t>.</w:t>
            </w:r>
          </w:p>
        </w:tc>
      </w:tr>
      <w:tr w:rsidR="00C544F8" w14:paraId="79930301" w14:textId="77777777" w:rsidTr="00527FD9">
        <w:tc>
          <w:tcPr>
            <w:tcW w:w="4320" w:type="dxa"/>
          </w:tcPr>
          <w:p w14:paraId="391923A2" w14:textId="77777777" w:rsidR="00C544F8" w:rsidRDefault="00C544F8" w:rsidP="00C544F8"/>
        </w:tc>
        <w:tc>
          <w:tcPr>
            <w:tcW w:w="4320" w:type="dxa"/>
          </w:tcPr>
          <w:p w14:paraId="1478CE67" w14:textId="77777777" w:rsidR="00C544F8" w:rsidRDefault="00C544F8" w:rsidP="00C544F8">
            <w:pPr>
              <w:jc w:val="right"/>
            </w:pPr>
          </w:p>
        </w:tc>
      </w:tr>
      <w:tr w:rsidR="00C544F8" w14:paraId="267F2B52" w14:textId="77777777" w:rsidTr="00527FD9">
        <w:tc>
          <w:tcPr>
            <w:tcW w:w="4320" w:type="dxa"/>
            <w:shd w:val="clear" w:color="auto" w:fill="F5EBDD"/>
          </w:tcPr>
          <w:p w14:paraId="0CD36C41" w14:textId="77777777" w:rsidR="00BF1425" w:rsidRDefault="00BF1425" w:rsidP="00BF1425">
            <w:proofErr w:type="spellStart"/>
            <w:r>
              <w:t>Opracowane</w:t>
            </w:r>
            <w:proofErr w:type="spellEnd"/>
            <w:r>
              <w:t xml:space="preserve"> </w:t>
            </w:r>
            <w:proofErr w:type="spellStart"/>
            <w:r>
              <w:t>przez</w:t>
            </w:r>
            <w:proofErr w:type="spellEnd"/>
            <w:r>
              <w:t xml:space="preserve"> </w:t>
            </w:r>
            <w:proofErr w:type="spellStart"/>
            <w:r>
              <w:t>Szejka</w:t>
            </w:r>
            <w:proofErr w:type="spellEnd"/>
            <w:r>
              <w:t xml:space="preserve"> Dr. </w:t>
            </w:r>
            <w:proofErr w:type="spellStart"/>
            <w:r>
              <w:t>Haythama</w:t>
            </w:r>
            <w:proofErr w:type="spellEnd"/>
            <w:r>
              <w:t xml:space="preserve"> </w:t>
            </w:r>
            <w:proofErr w:type="spellStart"/>
            <w:r>
              <w:t>Sarhana</w:t>
            </w:r>
            <w:proofErr w:type="spellEnd"/>
            <w:r>
              <w:t xml:space="preserve">, </w:t>
            </w:r>
            <w:proofErr w:type="spellStart"/>
            <w:r>
              <w:t>wykładowcę</w:t>
            </w:r>
            <w:proofErr w:type="spellEnd"/>
            <w:r>
              <w:t xml:space="preserve"> w </w:t>
            </w:r>
            <w:proofErr w:type="spellStart"/>
            <w:r>
              <w:t>Meczecie</w:t>
            </w:r>
            <w:proofErr w:type="spellEnd"/>
            <w:r>
              <w:t xml:space="preserve"> </w:t>
            </w:r>
            <w:proofErr w:type="spellStart"/>
            <w:r>
              <w:t>Proroka</w:t>
            </w:r>
            <w:proofErr w:type="spellEnd"/>
            <w:r>
              <w:t xml:space="preserve"> (Al-Masjid an-Nabawi) </w:t>
            </w:r>
            <w:proofErr w:type="spellStart"/>
            <w:r>
              <w:t>oraz</w:t>
            </w:r>
            <w:proofErr w:type="spellEnd"/>
            <w:r>
              <w:t xml:space="preserve"> </w:t>
            </w:r>
            <w:proofErr w:type="spellStart"/>
            <w:r>
              <w:t>nadzorcę</w:t>
            </w:r>
            <w:proofErr w:type="spellEnd"/>
            <w:r>
              <w:t xml:space="preserve"> Sunnah College (</w:t>
            </w:r>
            <w:proofErr w:type="spellStart"/>
            <w:r>
              <w:t>Ma’had</w:t>
            </w:r>
            <w:proofErr w:type="spellEnd"/>
            <w:r>
              <w:t xml:space="preserve"> Sunnah)</w:t>
            </w:r>
          </w:p>
          <w:p w14:paraId="17E74968" w14:textId="25ECB795" w:rsidR="00C544F8" w:rsidRDefault="00BF1425" w:rsidP="00BF1425">
            <w:r>
              <w:t>&lt;&lt;mahadsunnah.com&gt;&gt;</w:t>
            </w:r>
          </w:p>
        </w:tc>
        <w:tc>
          <w:tcPr>
            <w:tcW w:w="4320" w:type="dxa"/>
            <w:shd w:val="clear" w:color="auto" w:fill="F5EBDD"/>
          </w:tcPr>
          <w:p w14:paraId="1EF7E0FE" w14:textId="37332145" w:rsidR="00C544F8" w:rsidRDefault="00C544F8" w:rsidP="00C544F8">
            <w:pPr>
              <w:jc w:val="right"/>
            </w:pPr>
          </w:p>
        </w:tc>
      </w:tr>
      <w:tr w:rsidR="00BF1425" w14:paraId="197CA899" w14:textId="77777777" w:rsidTr="00527FD9">
        <w:tc>
          <w:tcPr>
            <w:tcW w:w="4320" w:type="dxa"/>
            <w:shd w:val="clear" w:color="auto" w:fill="F5EBDD"/>
          </w:tcPr>
          <w:p w14:paraId="79EAA8AF" w14:textId="03A14015" w:rsidR="00BF1425" w:rsidRDefault="009C494A" w:rsidP="00BF1425">
            <w:proofErr w:type="spellStart"/>
            <w:r>
              <w:t>P</w:t>
            </w:r>
            <w:r w:rsidR="00BF1425" w:rsidRPr="00BF1425">
              <w:t>rawa</w:t>
            </w:r>
            <w:proofErr w:type="spellEnd"/>
            <w:r w:rsidR="00BF1425" w:rsidRPr="00BF1425">
              <w:t xml:space="preserve"> do </w:t>
            </w:r>
            <w:proofErr w:type="spellStart"/>
            <w:r w:rsidR="00BF1425" w:rsidRPr="00BF1425">
              <w:t>druku</w:t>
            </w:r>
            <w:proofErr w:type="spellEnd"/>
            <w:r w:rsidR="00BF1425" w:rsidRPr="00BF1425">
              <w:t xml:space="preserve">, </w:t>
            </w:r>
            <w:proofErr w:type="spellStart"/>
            <w:r w:rsidR="00BF1425" w:rsidRPr="00BF1425">
              <w:t>publikacji</w:t>
            </w:r>
            <w:proofErr w:type="spellEnd"/>
            <w:r w:rsidR="00BF1425" w:rsidRPr="00BF1425">
              <w:t xml:space="preserve"> </w:t>
            </w:r>
            <w:proofErr w:type="spellStart"/>
            <w:r w:rsidR="00BF1425" w:rsidRPr="00BF1425">
              <w:t>i</w:t>
            </w:r>
            <w:proofErr w:type="spellEnd"/>
            <w:r w:rsidR="00BF1425" w:rsidRPr="00BF1425">
              <w:t xml:space="preserve"> </w:t>
            </w:r>
            <w:proofErr w:type="spellStart"/>
            <w:r w:rsidR="00BF1425" w:rsidRPr="00BF1425">
              <w:t>dystrybucji</w:t>
            </w:r>
            <w:proofErr w:type="spellEnd"/>
            <w:r w:rsidR="00BF1425" w:rsidRPr="00BF1425">
              <w:t xml:space="preserve"> </w:t>
            </w:r>
            <w:proofErr w:type="spellStart"/>
            <w:r w:rsidR="00BF1425" w:rsidRPr="00BF1425">
              <w:t>są</w:t>
            </w:r>
            <w:proofErr w:type="spellEnd"/>
            <w:r w:rsidR="00BF1425" w:rsidRPr="00BF1425">
              <w:t xml:space="preserve"> </w:t>
            </w:r>
            <w:proofErr w:type="spellStart"/>
            <w:r w:rsidR="00BF1425" w:rsidRPr="00BF1425">
              <w:t>dostępne</w:t>
            </w:r>
            <w:proofErr w:type="spellEnd"/>
            <w:r w:rsidR="00BF1425" w:rsidRPr="00BF1425">
              <w:t xml:space="preserve"> – aby </w:t>
            </w:r>
            <w:proofErr w:type="spellStart"/>
            <w:r w:rsidR="00BF1425" w:rsidRPr="00BF1425">
              <w:t>przetłumaczyć</w:t>
            </w:r>
            <w:proofErr w:type="spellEnd"/>
            <w:r w:rsidR="00BF1425" w:rsidRPr="00BF1425">
              <w:t xml:space="preserve"> </w:t>
            </w:r>
            <w:proofErr w:type="spellStart"/>
            <w:r w:rsidR="00BF1425" w:rsidRPr="00BF1425">
              <w:t>broszurę</w:t>
            </w:r>
            <w:proofErr w:type="spellEnd"/>
            <w:r w:rsidR="00BF1425" w:rsidRPr="00BF1425">
              <w:t xml:space="preserve"> sarhaan.com </w:t>
            </w:r>
            <w:proofErr w:type="spellStart"/>
            <w:r w:rsidR="00BF1425" w:rsidRPr="00BF1425">
              <w:t>albo</w:t>
            </w:r>
            <w:proofErr w:type="spellEnd"/>
            <w:r w:rsidR="00BF1425" w:rsidRPr="00BF1425">
              <w:t xml:space="preserve"> </w:t>
            </w:r>
            <w:proofErr w:type="spellStart"/>
            <w:r w:rsidR="00BF1425" w:rsidRPr="00BF1425">
              <w:t>zeskanuj</w:t>
            </w:r>
            <w:proofErr w:type="spellEnd"/>
            <w:r w:rsidR="00BF1425" w:rsidRPr="00BF1425">
              <w:t xml:space="preserve"> </w:t>
            </w:r>
            <w:proofErr w:type="spellStart"/>
            <w:r w:rsidR="00BF1425" w:rsidRPr="00BF1425">
              <w:t>kod</w:t>
            </w:r>
            <w:proofErr w:type="spellEnd"/>
            <w:r w:rsidR="00BF1425" w:rsidRPr="00BF1425">
              <w:t xml:space="preserve"> QR</w:t>
            </w:r>
          </w:p>
        </w:tc>
        <w:tc>
          <w:tcPr>
            <w:tcW w:w="4320" w:type="dxa"/>
            <w:shd w:val="clear" w:color="auto" w:fill="F5EBDD"/>
          </w:tcPr>
          <w:p w14:paraId="3A563D5B" w14:textId="118A8190" w:rsidR="00BF1425" w:rsidRDefault="00BF1425" w:rsidP="00BF1425">
            <w:pPr>
              <w:jc w:val="righ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حُقُوقُ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الطَّبْعِ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وَالنَّشْرِ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وَالتَّوْزِيعِ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مُتَاحَةٌ</w:t>
            </w:r>
            <w:proofErr w:type="spellEnd"/>
            <w:r>
              <w:t xml:space="preserve"> </w:t>
            </w:r>
            <w:r w:rsidR="00F22FBC" w:rsidRPr="00BF1425">
              <w:t>–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لِتَرْجَمَةِ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المَطْوِيَّةِ</w:t>
            </w:r>
            <w:proofErr w:type="spellEnd"/>
            <w:r>
              <w:t xml:space="preserve">: sarhaan.com </w:t>
            </w:r>
            <w:proofErr w:type="spellStart"/>
            <w:r>
              <w:rPr>
                <w:rFonts w:ascii="Times New Roman" w:hAnsi="Times New Roman" w:cs="Times New Roman"/>
              </w:rPr>
              <w:t>أَوِ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امْسَحِ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البَارْكُود</w:t>
            </w:r>
            <w:proofErr w:type="spellEnd"/>
          </w:p>
        </w:tc>
      </w:tr>
    </w:tbl>
    <w:p w14:paraId="77ADA15B" w14:textId="77777777" w:rsidR="005A72C9" w:rsidRDefault="005A72C9"/>
    <w:sectPr w:rsidR="005A72C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entium Plus">
    <w:panose1 w:val="02000503060000020004"/>
    <w:charset w:val="00"/>
    <w:family w:val="auto"/>
    <w:pitch w:val="variable"/>
    <w:sig w:usb0="E00003FF" w:usb1="5200E1FF" w:usb2="0A00002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486A"/>
    <w:rsid w:val="00034616"/>
    <w:rsid w:val="0006063C"/>
    <w:rsid w:val="000740DC"/>
    <w:rsid w:val="0015074B"/>
    <w:rsid w:val="001B7AE0"/>
    <w:rsid w:val="001D645D"/>
    <w:rsid w:val="0029639D"/>
    <w:rsid w:val="00326F90"/>
    <w:rsid w:val="003328BC"/>
    <w:rsid w:val="003C7837"/>
    <w:rsid w:val="00425FFC"/>
    <w:rsid w:val="00435C23"/>
    <w:rsid w:val="00494D87"/>
    <w:rsid w:val="004B0518"/>
    <w:rsid w:val="00527FD9"/>
    <w:rsid w:val="00537628"/>
    <w:rsid w:val="00584655"/>
    <w:rsid w:val="005A72C9"/>
    <w:rsid w:val="006A2C6F"/>
    <w:rsid w:val="006A33AA"/>
    <w:rsid w:val="0070010A"/>
    <w:rsid w:val="00741C28"/>
    <w:rsid w:val="007D06C0"/>
    <w:rsid w:val="007F6CF2"/>
    <w:rsid w:val="009C494A"/>
    <w:rsid w:val="00A5625D"/>
    <w:rsid w:val="00AA1D8D"/>
    <w:rsid w:val="00AF5CF4"/>
    <w:rsid w:val="00B47730"/>
    <w:rsid w:val="00BF1425"/>
    <w:rsid w:val="00C3379B"/>
    <w:rsid w:val="00C3604B"/>
    <w:rsid w:val="00C51EC6"/>
    <w:rsid w:val="00C544F8"/>
    <w:rsid w:val="00CB0664"/>
    <w:rsid w:val="00D22426"/>
    <w:rsid w:val="00D8798B"/>
    <w:rsid w:val="00D97090"/>
    <w:rsid w:val="00E077DA"/>
    <w:rsid w:val="00E300B0"/>
    <w:rsid w:val="00F1166B"/>
    <w:rsid w:val="00F22FBC"/>
    <w:rsid w:val="00F23ECA"/>
    <w:rsid w:val="00FC693F"/>
    <w:rsid w:val="00FF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29734D"/>
  <w14:defaultImageDpi w14:val="300"/>
  <w15:docId w15:val="{9565C4C6-9C74-4347-AE13-4AFE932F0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846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6164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alaa alden</cp:lastModifiedBy>
  <cp:revision>26</cp:revision>
  <dcterms:created xsi:type="dcterms:W3CDTF">2013-12-23T23:15:00Z</dcterms:created>
  <dcterms:modified xsi:type="dcterms:W3CDTF">2026-04-25T10:46:00Z</dcterms:modified>
  <cp:category/>
</cp:coreProperties>
</file>